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Lines="50" w:afterLines="50"/>
        <w:jc w:val="left"/>
        <w:rPr>
          <w:rFonts w:hint="eastAsia" w:ascii="楷体" w:hAnsi="楷体" w:eastAsia="楷体" w:cs="黑体"/>
          <w:sz w:val="28"/>
          <w:szCs w:val="28"/>
        </w:rPr>
      </w:pPr>
      <w:r>
        <w:rPr>
          <w:rFonts w:hint="eastAsia" w:ascii="楷体" w:hAnsi="楷体" w:eastAsia="楷体" w:cs="黑体"/>
          <w:sz w:val="28"/>
          <w:szCs w:val="28"/>
        </w:rPr>
        <w:t xml:space="preserve">附件1：     </w:t>
      </w:r>
    </w:p>
    <w:p>
      <w:pPr>
        <w:pStyle w:val="5"/>
        <w:spacing w:beforeLines="50" w:afterLines="50"/>
        <w:jc w:val="left"/>
        <w:rPr>
          <w:rFonts w:hint="eastAsia" w:ascii="楷体" w:hAnsi="楷体" w:eastAsia="楷体" w:cs="黑体"/>
          <w:sz w:val="28"/>
          <w:szCs w:val="28"/>
        </w:rPr>
      </w:pPr>
      <w:r>
        <w:rPr>
          <w:rFonts w:hint="eastAsia" w:ascii="楷体" w:hAnsi="楷体" w:eastAsia="楷体" w:cs="黑体"/>
          <w:sz w:val="28"/>
          <w:szCs w:val="28"/>
        </w:rPr>
        <w:t xml:space="preserve">              </w:t>
      </w:r>
      <w:r>
        <w:rPr>
          <w:rFonts w:hint="eastAsia" w:ascii="黑体" w:hAnsi="黑体" w:eastAsia="黑体"/>
          <w:b/>
          <w:bCs/>
          <w:sz w:val="32"/>
          <w:szCs w:val="32"/>
        </w:rPr>
        <w:t>易青春</w:t>
      </w:r>
      <w:r>
        <w:rPr>
          <w:rFonts w:ascii="仿宋_GB2312" w:hAnsi="仿宋_GB2312"/>
          <w:kern w:val="0"/>
          <w:sz w:val="28"/>
          <w:szCs w:val="28"/>
        </w:rPr>
        <w:t>·</w:t>
      </w:r>
      <w:r>
        <w:rPr>
          <w:rFonts w:hint="eastAsia" w:ascii="黑体" w:hAnsi="黑体" w:eastAsia="黑体"/>
          <w:b/>
          <w:bCs/>
          <w:sz w:val="32"/>
          <w:szCs w:val="32"/>
        </w:rPr>
        <w:t>五四青年榜样参评推荐表</w:t>
      </w:r>
      <w:r>
        <w:rPr>
          <w:rFonts w:hint="eastAsia" w:ascii="宋体" w:hAnsi="宋体"/>
          <w:sz w:val="28"/>
          <w:szCs w:val="28"/>
        </w:rPr>
        <w:t xml:space="preserve"> </w:t>
      </w:r>
    </w:p>
    <w:tbl>
      <w:tblPr>
        <w:tblStyle w:val="4"/>
        <w:tblW w:w="888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905"/>
        <w:gridCol w:w="2381"/>
        <w:gridCol w:w="1042"/>
        <w:gridCol w:w="17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学校名称</w:t>
            </w:r>
          </w:p>
        </w:tc>
        <w:tc>
          <w:tcPr>
            <w:tcW w:w="710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推荐事项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推荐类别</w:t>
            </w:r>
          </w:p>
        </w:tc>
        <w:tc>
          <w:tcPr>
            <w:tcW w:w="5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Arial Unicode M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学校评选链接（易班网）</w:t>
            </w:r>
          </w:p>
        </w:tc>
        <w:tc>
          <w:tcPr>
            <w:tcW w:w="5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候选人信息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1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Arial Unicode M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年级</w:t>
            </w:r>
          </w:p>
        </w:tc>
        <w:tc>
          <w:tcPr>
            <w:tcW w:w="1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Arial Unicode M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主题帖链接</w:t>
            </w:r>
            <w:r>
              <w:rPr>
                <w:rFonts w:hint="eastAsia" w:ascii="宋体" w:hAnsi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sz w:val="28"/>
                <w:szCs w:val="28"/>
              </w:rPr>
              <w:t>（易班网）</w:t>
            </w:r>
          </w:p>
        </w:tc>
        <w:tc>
          <w:tcPr>
            <w:tcW w:w="5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个人简介</w:t>
            </w:r>
          </w:p>
        </w:tc>
        <w:tc>
          <w:tcPr>
            <w:tcW w:w="710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（限300字以内）</w:t>
            </w:r>
          </w:p>
          <w:p>
            <w:pPr>
              <w:pStyle w:val="5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5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学校意见</w:t>
            </w:r>
          </w:p>
        </w:tc>
        <w:tc>
          <w:tcPr>
            <w:tcW w:w="710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5"/>
              <w:ind w:right="56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负责人：（签章）</w:t>
            </w:r>
          </w:p>
          <w:p>
            <w:pPr>
              <w:pStyle w:val="5"/>
              <w:wordWrap w:val="0"/>
              <w:ind w:right="5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年   月    日</w:t>
            </w:r>
          </w:p>
        </w:tc>
      </w:tr>
    </w:tbl>
    <w:p>
      <w:pPr>
        <w:rPr>
          <w:rFonts w:ascii="Arial Unicode MS" w:hAnsi="Arial Unicode MS" w:cs="Arial Unicode MS"/>
          <w:color w:val="000000"/>
          <w:kern w:val="2"/>
          <w:sz w:val="21"/>
          <w:szCs w:val="21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  <w:r>
        <w:rPr>
          <w:rFonts w:hint="eastAsia" w:ascii="Arial Unicode MS" w:hAnsi="Arial Unicode MS" w:cs="Arial Unicode MS"/>
          <w:color w:val="000000"/>
          <w:kern w:val="2"/>
          <w:sz w:val="21"/>
          <w:szCs w:val="21"/>
        </w:rPr>
        <w:t xml:space="preserve"> </w:t>
      </w:r>
      <w:r>
        <w:rPr>
          <w:rFonts w:hint="eastAsia" w:ascii="楷体" w:hAnsi="楷体" w:eastAsia="楷体"/>
          <w:color w:val="000000"/>
          <w:kern w:val="2"/>
          <w:sz w:val="21"/>
          <w:szCs w:val="21"/>
        </w:rPr>
        <w:t xml:space="preserve"> </w:t>
      </w:r>
      <w:r>
        <w:rPr>
          <w:rFonts w:hint="eastAsia" w:ascii="宋体" w:hAnsi="宋体"/>
          <w:color w:val="000000"/>
          <w:kern w:val="2"/>
          <w:sz w:val="21"/>
          <w:szCs w:val="21"/>
        </w:rPr>
        <w:t>填表说明：“推荐类别”一栏，青年教师填写“五四青年教师模范”，</w:t>
      </w:r>
      <w:r>
        <w:rPr>
          <w:rFonts w:hint="eastAsia" w:ascii="宋体" w:hAnsi="宋体"/>
          <w:sz w:val="21"/>
          <w:szCs w:val="21"/>
        </w:rPr>
        <w:t>“</w:t>
      </w:r>
      <w:r>
        <w:rPr>
          <w:rFonts w:hint="eastAsia" w:ascii="宋体" w:hAnsi="宋体"/>
          <w:color w:val="000000"/>
          <w:kern w:val="2"/>
          <w:sz w:val="21"/>
          <w:szCs w:val="21"/>
        </w:rPr>
        <w:t>学校评选链接”一栏</w:t>
      </w:r>
      <w:r>
        <w:rPr>
          <w:rFonts w:hint="eastAsia" w:ascii="宋体" w:hAnsi="宋体"/>
          <w:color w:val="000000"/>
          <w:kern w:val="2"/>
          <w:sz w:val="21"/>
          <w:szCs w:val="21"/>
          <w:lang w:eastAsia="zh-CN"/>
        </w:rPr>
        <w:t>暂不</w:t>
      </w:r>
      <w:r>
        <w:rPr>
          <w:rFonts w:hint="eastAsia" w:ascii="宋体" w:hAnsi="宋体"/>
          <w:color w:val="000000"/>
          <w:kern w:val="2"/>
          <w:sz w:val="21"/>
          <w:szCs w:val="21"/>
        </w:rPr>
        <w:t>填写</w:t>
      </w:r>
      <w:r>
        <w:rPr>
          <w:rFonts w:hint="eastAsia" w:ascii="宋体" w:hAnsi="宋体"/>
          <w:color w:val="000000"/>
          <w:kern w:val="2"/>
          <w:sz w:val="21"/>
          <w:szCs w:val="21"/>
          <w:lang w:eastAsia="zh-CN"/>
        </w:rPr>
        <w:t>。</w:t>
      </w:r>
      <w:r>
        <w:rPr>
          <w:rFonts w:hint="eastAsia" w:ascii="宋体" w:hAnsi="宋体"/>
          <w:color w:val="000000"/>
          <w:kern w:val="2"/>
          <w:sz w:val="21"/>
          <w:szCs w:val="21"/>
        </w:rPr>
        <w:t>“院系专业”一栏，青年教师填写所在院系，“年级”一栏，青年教师填写就职年份，“主题帖链接”一栏，填候选人</w:t>
      </w:r>
      <w:r>
        <w:rPr>
          <w:rFonts w:hint="eastAsia" w:ascii="宋体" w:hAnsi="宋体"/>
          <w:color w:val="000000"/>
          <w:kern w:val="2"/>
          <w:sz w:val="21"/>
          <w:szCs w:val="21"/>
          <w:lang w:eastAsia="zh-CN"/>
        </w:rPr>
        <w:t>暂不填写</w:t>
      </w:r>
      <w:r>
        <w:rPr>
          <w:rFonts w:hint="eastAsia" w:ascii="宋体" w:hAnsi="宋体"/>
          <w:color w:val="000000"/>
          <w:kern w:val="2"/>
          <w:sz w:val="21"/>
          <w:szCs w:val="21"/>
        </w:rPr>
        <w:t>。</w:t>
      </w: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79C"/>
    <w:rsid w:val="00903771"/>
    <w:rsid w:val="00EB679C"/>
    <w:rsid w:val="131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basedOn w:val="1"/>
    <w:qFormat/>
    <w:uiPriority w:val="0"/>
    <w:pPr>
      <w:widowControl w:val="0"/>
      <w:jc w:val="both"/>
    </w:pPr>
    <w:rPr>
      <w:rFonts w:ascii="Arial Unicode MS" w:hAnsi="Arial Unicode MS" w:cs="Arial Unicode MS"/>
      <w:color w:val="000000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323</Characters>
  <Lines>2</Lines>
  <Paragraphs>1</Paragraphs>
  <TotalTime>5</TotalTime>
  <ScaleCrop>false</ScaleCrop>
  <LinksUpToDate>false</LinksUpToDate>
  <CharactersWithSpaces>378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2018-05-08T01:55:00Z</dcterms:created>
  <dc:creator>谭思师</dc:creator>
  <cp:lastModifiedBy>Tansisi</cp:lastModifiedBy>
  <dcterms:modified xsi:type="dcterms:W3CDTF">2018-05-08T02:02:18Z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