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5E73" w:rsidRDefault="003E49D7">
      <w:pPr>
        <w:pStyle w:val="a7"/>
        <w:jc w:val="center"/>
        <w:rPr>
          <w:rFonts w:ascii="??_GB2312" w:eastAsia="Times New Roman"/>
          <w:b/>
          <w:color w:val="000000"/>
          <w:sz w:val="28"/>
          <w:szCs w:val="28"/>
        </w:rPr>
      </w:pPr>
      <w:r>
        <w:rPr>
          <w:rFonts w:hint="eastAsia"/>
          <w:b/>
          <w:color w:val="000000"/>
          <w:sz w:val="28"/>
          <w:szCs w:val="28"/>
        </w:rPr>
        <w:t>内江师范学院</w:t>
      </w:r>
      <w:r>
        <w:rPr>
          <w:rFonts w:ascii="??_GB2312" w:eastAsia="Times New Roman" w:hint="eastAsia"/>
          <w:b/>
          <w:color w:val="000000"/>
          <w:sz w:val="28"/>
          <w:szCs w:val="28"/>
        </w:rPr>
        <w:t>PHE</w:t>
      </w:r>
      <w:r>
        <w:rPr>
          <w:rFonts w:hint="eastAsia"/>
          <w:b/>
          <w:color w:val="000000"/>
          <w:sz w:val="28"/>
          <w:szCs w:val="28"/>
        </w:rPr>
        <w:t>项目</w:t>
      </w:r>
      <w:r>
        <w:rPr>
          <w:rFonts w:hint="eastAsia"/>
          <w:b/>
          <w:color w:val="000000"/>
          <w:sz w:val="28"/>
          <w:szCs w:val="28"/>
        </w:rPr>
        <w:t>万学海文</w:t>
      </w:r>
      <w:r>
        <w:rPr>
          <w:rFonts w:hint="eastAsia"/>
          <w:b/>
          <w:color w:val="000000"/>
          <w:sz w:val="28"/>
          <w:szCs w:val="28"/>
        </w:rPr>
        <w:t>2020</w:t>
      </w:r>
      <w:r>
        <w:rPr>
          <w:rFonts w:hint="eastAsia"/>
          <w:b/>
          <w:color w:val="000000"/>
          <w:sz w:val="28"/>
          <w:szCs w:val="28"/>
        </w:rPr>
        <w:t>届考研辅导班招生通知</w:t>
      </w:r>
    </w:p>
    <w:p w:rsidR="004C5E73" w:rsidRDefault="004C5E73">
      <w:pPr>
        <w:pStyle w:val="a7"/>
        <w:rPr>
          <w:rFonts w:ascii="??_GB2312" w:eastAsiaTheme="minorEastAsia"/>
          <w:color w:val="000000"/>
          <w:sz w:val="28"/>
          <w:szCs w:val="28"/>
        </w:rPr>
      </w:pPr>
    </w:p>
    <w:p w:rsidR="004C5E73" w:rsidRDefault="003E49D7">
      <w:pPr>
        <w:pStyle w:val="a7"/>
        <w:spacing w:line="360" w:lineRule="auto"/>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各二级学院：</w:t>
      </w:r>
    </w:p>
    <w:p w:rsidR="004C5E73" w:rsidRDefault="003E49D7">
      <w:pPr>
        <w:pStyle w:val="a7"/>
        <w:spacing w:line="360" w:lineRule="auto"/>
        <w:ind w:firstLine="560"/>
        <w:rPr>
          <w:rFonts w:asciiTheme="minorEastAsia" w:eastAsiaTheme="minorEastAsia" w:hAnsiTheme="minorEastAsia" w:cstheme="minorEastAsia"/>
          <w:color w:val="282828"/>
        </w:rPr>
      </w:pPr>
      <w:r>
        <w:rPr>
          <w:rFonts w:asciiTheme="minorEastAsia" w:eastAsiaTheme="minorEastAsia" w:hAnsiTheme="minorEastAsia" w:cstheme="minorEastAsia" w:hint="eastAsia"/>
          <w:color w:val="000000"/>
        </w:rPr>
        <w:t>为</w:t>
      </w:r>
      <w:r>
        <w:rPr>
          <w:rFonts w:asciiTheme="minorEastAsia" w:eastAsiaTheme="minorEastAsia" w:hAnsiTheme="minorEastAsia" w:cstheme="minorEastAsia" w:hint="eastAsia"/>
          <w:color w:val="000000"/>
        </w:rPr>
        <w:t>提高我校莘莘学子的考研成功率以及就业率，万学海文为</w:t>
      </w:r>
      <w:r>
        <w:rPr>
          <w:rFonts w:asciiTheme="minorEastAsia" w:eastAsiaTheme="minorEastAsia" w:hAnsiTheme="minorEastAsia" w:cstheme="minorEastAsia" w:hint="eastAsia"/>
          <w:color w:val="000000"/>
        </w:rPr>
        <w:t>我校</w:t>
      </w:r>
      <w:r>
        <w:rPr>
          <w:rFonts w:asciiTheme="minorEastAsia" w:eastAsiaTheme="minorEastAsia" w:hAnsiTheme="minorEastAsia" w:cstheme="minorEastAsia" w:hint="eastAsia"/>
          <w:color w:val="000000"/>
        </w:rPr>
        <w:t>201</w:t>
      </w:r>
      <w:r>
        <w:rPr>
          <w:rFonts w:asciiTheme="minorEastAsia" w:eastAsiaTheme="minorEastAsia" w:hAnsiTheme="minorEastAsia" w:cstheme="minorEastAsia" w:hint="eastAsia"/>
          <w:color w:val="000000"/>
        </w:rPr>
        <w:t>6</w:t>
      </w:r>
      <w:r>
        <w:rPr>
          <w:rFonts w:asciiTheme="minorEastAsia" w:eastAsiaTheme="minorEastAsia" w:hAnsiTheme="minorEastAsia" w:cstheme="minorEastAsia" w:hint="eastAsia"/>
          <w:color w:val="000000"/>
        </w:rPr>
        <w:t>级有志于考研的家庭经济困难</w:t>
      </w:r>
      <w:r>
        <w:rPr>
          <w:rFonts w:asciiTheme="minorEastAsia" w:eastAsiaTheme="minorEastAsia" w:hAnsiTheme="minorEastAsia" w:cstheme="minorEastAsia" w:hint="eastAsia"/>
          <w:color w:val="000000"/>
        </w:rPr>
        <w:t>的</w:t>
      </w:r>
      <w:r>
        <w:rPr>
          <w:rFonts w:asciiTheme="minorEastAsia" w:eastAsiaTheme="minorEastAsia" w:hAnsiTheme="minorEastAsia" w:cstheme="minorEastAsia" w:hint="eastAsia"/>
          <w:color w:val="000000"/>
        </w:rPr>
        <w:t>学生，提供优质的考研规划</w:t>
      </w:r>
      <w:r>
        <w:rPr>
          <w:rFonts w:asciiTheme="minorEastAsia" w:eastAsiaTheme="minorEastAsia" w:hAnsiTheme="minorEastAsia" w:cstheme="minorEastAsia" w:hint="eastAsia"/>
          <w:color w:val="000000"/>
        </w:rPr>
        <w:t>，</w:t>
      </w:r>
      <w:r>
        <w:rPr>
          <w:rFonts w:asciiTheme="minorEastAsia" w:eastAsiaTheme="minorEastAsia" w:hAnsiTheme="minorEastAsia" w:cstheme="minorEastAsia" w:hint="eastAsia"/>
          <w:color w:val="000000"/>
        </w:rPr>
        <w:t>学习资源</w:t>
      </w:r>
      <w:r>
        <w:rPr>
          <w:rFonts w:asciiTheme="minorEastAsia" w:eastAsiaTheme="minorEastAsia" w:hAnsiTheme="minorEastAsia" w:cstheme="minorEastAsia" w:hint="eastAsia"/>
          <w:color w:val="000000"/>
        </w:rPr>
        <w:t>和在校兼职机会。</w:t>
      </w:r>
      <w:r>
        <w:rPr>
          <w:rFonts w:asciiTheme="minorEastAsia" w:eastAsiaTheme="minorEastAsia" w:hAnsiTheme="minorEastAsia" w:cstheme="minorEastAsia" w:hint="eastAsia"/>
          <w:color w:val="282828"/>
        </w:rPr>
        <w:t>万学教育海文考研为</w:t>
      </w:r>
      <w:r>
        <w:rPr>
          <w:rFonts w:asciiTheme="minorEastAsia" w:eastAsiaTheme="minorEastAsia" w:hAnsiTheme="minorEastAsia" w:cstheme="minorEastAsia" w:hint="eastAsia"/>
          <w:color w:val="282828"/>
        </w:rPr>
        <w:t>我校</w:t>
      </w:r>
      <w:r>
        <w:rPr>
          <w:rFonts w:asciiTheme="minorEastAsia" w:eastAsiaTheme="minorEastAsia" w:hAnsiTheme="minorEastAsia" w:cstheme="minorEastAsia" w:hint="eastAsia"/>
          <w:color w:val="000000"/>
        </w:rPr>
        <w:t>20</w:t>
      </w:r>
      <w:r>
        <w:rPr>
          <w:rFonts w:asciiTheme="minorEastAsia" w:eastAsiaTheme="minorEastAsia" w:hAnsiTheme="minorEastAsia" w:cstheme="minorEastAsia" w:hint="eastAsia"/>
          <w:color w:val="000000"/>
        </w:rPr>
        <w:t>20</w:t>
      </w:r>
      <w:r>
        <w:rPr>
          <w:rFonts w:asciiTheme="minorEastAsia" w:eastAsiaTheme="minorEastAsia" w:hAnsiTheme="minorEastAsia" w:cstheme="minorEastAsia" w:hint="eastAsia"/>
          <w:color w:val="000000"/>
        </w:rPr>
        <w:t>届考研贫困生提供</w:t>
      </w:r>
      <w:r>
        <w:rPr>
          <w:rFonts w:asciiTheme="minorEastAsia" w:eastAsiaTheme="minorEastAsia" w:hAnsiTheme="minorEastAsia" w:cstheme="minorEastAsia" w:hint="eastAsia"/>
          <w:color w:val="000000"/>
        </w:rPr>
        <w:t>34</w:t>
      </w:r>
      <w:r>
        <w:rPr>
          <w:rFonts w:asciiTheme="minorEastAsia" w:eastAsiaTheme="minorEastAsia" w:hAnsiTheme="minorEastAsia" w:cstheme="minorEastAsia" w:hint="eastAsia"/>
          <w:color w:val="000000"/>
        </w:rPr>
        <w:t>个免费参加校内</w:t>
      </w:r>
      <w:r>
        <w:rPr>
          <w:rFonts w:asciiTheme="minorEastAsia" w:eastAsiaTheme="minorEastAsia" w:hAnsiTheme="minorEastAsia" w:cstheme="minorEastAsia" w:hint="eastAsia"/>
          <w:color w:val="000000"/>
        </w:rPr>
        <w:t>万学海文</w:t>
      </w:r>
      <w:r>
        <w:rPr>
          <w:rFonts w:asciiTheme="minorEastAsia" w:eastAsiaTheme="minorEastAsia" w:hAnsiTheme="minorEastAsia" w:cstheme="minorEastAsia" w:hint="eastAsia"/>
          <w:color w:val="000000"/>
        </w:rPr>
        <w:t>的考研课程名额，</w:t>
      </w:r>
      <w:r>
        <w:rPr>
          <w:rFonts w:asciiTheme="minorEastAsia" w:eastAsiaTheme="minorEastAsia" w:hAnsiTheme="minorEastAsia" w:cstheme="minorEastAsia" w:hint="eastAsia"/>
          <w:color w:val="000000"/>
        </w:rPr>
        <w:t>16</w:t>
      </w:r>
      <w:r>
        <w:rPr>
          <w:rFonts w:asciiTheme="minorEastAsia" w:eastAsiaTheme="minorEastAsia" w:hAnsiTheme="minorEastAsia" w:cstheme="minorEastAsia" w:hint="eastAsia"/>
          <w:color w:val="000000"/>
        </w:rPr>
        <w:t>个减免部分学费名额，以及</w:t>
      </w:r>
      <w:r>
        <w:rPr>
          <w:rFonts w:asciiTheme="minorEastAsia" w:eastAsiaTheme="minorEastAsia" w:hAnsiTheme="minorEastAsia" w:cstheme="minorEastAsia" w:hint="eastAsia"/>
          <w:color w:val="000000"/>
        </w:rPr>
        <w:t>10</w:t>
      </w:r>
      <w:r>
        <w:rPr>
          <w:rFonts w:asciiTheme="minorEastAsia" w:eastAsiaTheme="minorEastAsia" w:hAnsiTheme="minorEastAsia" w:cstheme="minorEastAsia" w:hint="eastAsia"/>
          <w:color w:val="000000"/>
        </w:rPr>
        <w:t>个兼职名额。</w:t>
      </w:r>
      <w:r>
        <w:rPr>
          <w:rFonts w:asciiTheme="minorEastAsia" w:eastAsiaTheme="minorEastAsia" w:hAnsiTheme="minorEastAsia" w:cstheme="minorEastAsia" w:hint="eastAsia"/>
          <w:color w:val="000000"/>
        </w:rPr>
        <w:t>现将相关事项通知如下：</w:t>
      </w:r>
    </w:p>
    <w:p w:rsidR="004C5E73" w:rsidRDefault="003E49D7">
      <w:pPr>
        <w:pStyle w:val="a7"/>
        <w:spacing w:line="360" w:lineRule="auto"/>
        <w:rPr>
          <w:rFonts w:asciiTheme="minorEastAsia" w:eastAsiaTheme="minorEastAsia" w:hAnsiTheme="minorEastAsia" w:cstheme="minorEastAsia"/>
          <w:color w:val="282828"/>
        </w:rPr>
      </w:pPr>
      <w:r>
        <w:rPr>
          <w:rFonts w:asciiTheme="minorEastAsia" w:eastAsiaTheme="minorEastAsia" w:hAnsiTheme="minorEastAsia" w:cstheme="minorEastAsia" w:hint="eastAsia"/>
          <w:color w:val="282828"/>
        </w:rPr>
        <w:t>一、</w:t>
      </w:r>
      <w:r>
        <w:rPr>
          <w:rFonts w:asciiTheme="minorEastAsia" w:eastAsiaTheme="minorEastAsia" w:hAnsiTheme="minorEastAsia" w:cstheme="minorEastAsia" w:hint="eastAsia"/>
          <w:b/>
          <w:bCs/>
          <w:color w:val="282828"/>
        </w:rPr>
        <w:t>组织单位</w:t>
      </w:r>
    </w:p>
    <w:p w:rsidR="004C5E73" w:rsidRDefault="003E49D7">
      <w:pPr>
        <w:pStyle w:val="a7"/>
        <w:spacing w:line="360" w:lineRule="auto"/>
        <w:rPr>
          <w:rFonts w:asciiTheme="minorEastAsia" w:eastAsiaTheme="minorEastAsia" w:hAnsiTheme="minorEastAsia" w:cstheme="minorEastAsia"/>
          <w:color w:val="282828"/>
        </w:rPr>
      </w:pPr>
      <w:r>
        <w:rPr>
          <w:rFonts w:asciiTheme="minorEastAsia" w:eastAsiaTheme="minorEastAsia" w:hAnsiTheme="minorEastAsia" w:cstheme="minorEastAsia" w:hint="eastAsia"/>
        </w:rPr>
        <w:t>内江师范学院</w:t>
      </w:r>
      <w:r>
        <w:rPr>
          <w:rFonts w:asciiTheme="minorEastAsia" w:eastAsiaTheme="minorEastAsia" w:hAnsiTheme="minorEastAsia" w:cstheme="minorEastAsia" w:hint="eastAsia"/>
        </w:rPr>
        <w:t>PHE</w:t>
      </w:r>
      <w:r>
        <w:rPr>
          <w:rFonts w:asciiTheme="minorEastAsia" w:eastAsiaTheme="minorEastAsia" w:hAnsiTheme="minorEastAsia" w:cstheme="minorEastAsia" w:hint="eastAsia"/>
        </w:rPr>
        <w:t>项目</w:t>
      </w:r>
    </w:p>
    <w:p w:rsidR="004C5E73" w:rsidRDefault="003E49D7">
      <w:pPr>
        <w:pStyle w:val="a7"/>
        <w:spacing w:line="360" w:lineRule="auto"/>
        <w:rPr>
          <w:rFonts w:asciiTheme="minorEastAsia" w:eastAsiaTheme="minorEastAsia" w:hAnsiTheme="minorEastAsia" w:cstheme="minorEastAsia"/>
          <w:color w:val="282828"/>
        </w:rPr>
      </w:pPr>
      <w:r>
        <w:rPr>
          <w:rFonts w:asciiTheme="minorEastAsia" w:eastAsiaTheme="minorEastAsia" w:hAnsiTheme="minorEastAsia" w:cstheme="minorEastAsia" w:hint="eastAsia"/>
          <w:color w:val="282828"/>
        </w:rPr>
        <w:t>万学教育集团</w:t>
      </w:r>
      <w:r>
        <w:rPr>
          <w:rFonts w:asciiTheme="minorEastAsia" w:eastAsiaTheme="minorEastAsia" w:hAnsiTheme="minorEastAsia" w:cstheme="minorEastAsia" w:hint="eastAsia"/>
          <w:color w:val="282828"/>
        </w:rPr>
        <w:t>-</w:t>
      </w:r>
      <w:r>
        <w:rPr>
          <w:rFonts w:asciiTheme="minorEastAsia" w:eastAsiaTheme="minorEastAsia" w:hAnsiTheme="minorEastAsia" w:cstheme="minorEastAsia" w:hint="eastAsia"/>
          <w:color w:val="282828"/>
        </w:rPr>
        <w:t>海文考研</w:t>
      </w:r>
    </w:p>
    <w:p w:rsidR="004C5E73" w:rsidRDefault="003E49D7">
      <w:pPr>
        <w:pStyle w:val="a7"/>
        <w:spacing w:line="360" w:lineRule="auto"/>
        <w:rPr>
          <w:rFonts w:asciiTheme="minorEastAsia" w:eastAsiaTheme="minorEastAsia" w:hAnsiTheme="minorEastAsia" w:cstheme="minorEastAsia"/>
          <w:color w:val="282828"/>
        </w:rPr>
      </w:pPr>
      <w:r>
        <w:rPr>
          <w:rFonts w:asciiTheme="minorEastAsia" w:eastAsiaTheme="minorEastAsia" w:hAnsiTheme="minorEastAsia" w:cstheme="minorEastAsia" w:hint="eastAsia"/>
          <w:b/>
          <w:bCs/>
          <w:color w:val="282828"/>
        </w:rPr>
        <w:t>二、对象及条件</w:t>
      </w:r>
      <w:r>
        <w:rPr>
          <w:rFonts w:asciiTheme="minorEastAsia" w:eastAsiaTheme="minorEastAsia" w:hAnsiTheme="minorEastAsia" w:cstheme="minorEastAsia" w:hint="eastAsia"/>
          <w:color w:val="282828"/>
        </w:rPr>
        <w:t xml:space="preserve"> </w:t>
      </w:r>
    </w:p>
    <w:p w:rsidR="004C5E73" w:rsidRDefault="003E49D7">
      <w:pPr>
        <w:pStyle w:val="a7"/>
        <w:spacing w:line="360" w:lineRule="auto"/>
        <w:rPr>
          <w:rFonts w:asciiTheme="minorEastAsia" w:eastAsiaTheme="minorEastAsia" w:hAnsiTheme="minorEastAsia" w:cstheme="minorEastAsia"/>
          <w:b/>
          <w:bCs/>
          <w:color w:val="282828"/>
        </w:rPr>
      </w:pPr>
      <w:r>
        <w:rPr>
          <w:rFonts w:asciiTheme="minorEastAsia" w:eastAsiaTheme="minorEastAsia" w:hAnsiTheme="minorEastAsia" w:cstheme="minorEastAsia" w:hint="eastAsia"/>
          <w:b/>
          <w:bCs/>
          <w:color w:val="282828"/>
        </w:rPr>
        <w:t>A</w:t>
      </w:r>
      <w:r>
        <w:rPr>
          <w:rFonts w:asciiTheme="minorEastAsia" w:eastAsiaTheme="minorEastAsia" w:hAnsiTheme="minorEastAsia" w:cstheme="minorEastAsia" w:hint="eastAsia"/>
          <w:b/>
          <w:bCs/>
          <w:color w:val="282828"/>
        </w:rPr>
        <w:t>类对象</w:t>
      </w:r>
    </w:p>
    <w:p w:rsidR="004C5E73" w:rsidRDefault="003E49D7">
      <w:pPr>
        <w:pStyle w:val="a7"/>
        <w:spacing w:line="360" w:lineRule="auto"/>
        <w:rPr>
          <w:rFonts w:asciiTheme="minorEastAsia" w:eastAsiaTheme="minorEastAsia" w:hAnsiTheme="minorEastAsia" w:cstheme="minorEastAsia"/>
          <w:color w:val="282828"/>
        </w:rPr>
      </w:pPr>
      <w:r>
        <w:rPr>
          <w:rFonts w:asciiTheme="minorEastAsia" w:eastAsiaTheme="minorEastAsia" w:hAnsiTheme="minorEastAsia" w:cstheme="minorEastAsia" w:hint="eastAsia"/>
          <w:color w:val="282828"/>
        </w:rPr>
        <w:t>34</w:t>
      </w:r>
      <w:r>
        <w:rPr>
          <w:rFonts w:asciiTheme="minorEastAsia" w:eastAsiaTheme="minorEastAsia" w:hAnsiTheme="minorEastAsia" w:cstheme="minorEastAsia" w:hint="eastAsia"/>
          <w:color w:val="282828"/>
        </w:rPr>
        <w:t>名家庭经济特别困难</w:t>
      </w:r>
      <w:r>
        <w:rPr>
          <w:rFonts w:asciiTheme="minorEastAsia" w:eastAsiaTheme="minorEastAsia" w:hAnsiTheme="minorEastAsia" w:cstheme="minorEastAsia" w:hint="eastAsia"/>
          <w:color w:val="282828"/>
        </w:rPr>
        <w:t>201</w:t>
      </w:r>
      <w:r>
        <w:rPr>
          <w:rFonts w:asciiTheme="minorEastAsia" w:eastAsiaTheme="minorEastAsia" w:hAnsiTheme="minorEastAsia" w:cstheme="minorEastAsia" w:hint="eastAsia"/>
          <w:color w:val="282828"/>
        </w:rPr>
        <w:t>6</w:t>
      </w:r>
      <w:r>
        <w:rPr>
          <w:rFonts w:asciiTheme="minorEastAsia" w:eastAsiaTheme="minorEastAsia" w:hAnsiTheme="minorEastAsia" w:cstheme="minorEastAsia" w:hint="eastAsia"/>
          <w:color w:val="282828"/>
        </w:rPr>
        <w:t>级考研学生将免费获得</w:t>
      </w:r>
      <w:r>
        <w:rPr>
          <w:rFonts w:asciiTheme="minorEastAsia" w:eastAsiaTheme="minorEastAsia" w:hAnsiTheme="minorEastAsia" w:cstheme="minorEastAsia" w:hint="eastAsia"/>
          <w:color w:val="282828"/>
        </w:rPr>
        <w:t>20</w:t>
      </w:r>
      <w:r>
        <w:rPr>
          <w:rFonts w:asciiTheme="minorEastAsia" w:eastAsiaTheme="minorEastAsia" w:hAnsiTheme="minorEastAsia" w:cstheme="minorEastAsia" w:hint="eastAsia"/>
          <w:color w:val="282828"/>
        </w:rPr>
        <w:t>20</w:t>
      </w:r>
      <w:r>
        <w:rPr>
          <w:rFonts w:asciiTheme="minorEastAsia" w:eastAsiaTheme="minorEastAsia" w:hAnsiTheme="minorEastAsia" w:cstheme="minorEastAsia" w:hint="eastAsia"/>
          <w:color w:val="282828"/>
        </w:rPr>
        <w:t>届考研全程</w:t>
      </w:r>
      <w:r>
        <w:rPr>
          <w:rFonts w:asciiTheme="minorEastAsia" w:eastAsiaTheme="minorEastAsia" w:hAnsiTheme="minorEastAsia" w:cstheme="minorEastAsia" w:hint="eastAsia"/>
          <w:color w:val="282828"/>
        </w:rPr>
        <w:t>数码</w:t>
      </w:r>
      <w:r>
        <w:rPr>
          <w:rFonts w:asciiTheme="minorEastAsia" w:eastAsiaTheme="minorEastAsia" w:hAnsiTheme="minorEastAsia" w:cstheme="minorEastAsia" w:hint="eastAsia"/>
          <w:color w:val="282828"/>
        </w:rPr>
        <w:t>课程</w:t>
      </w:r>
      <w:r>
        <w:rPr>
          <w:rFonts w:asciiTheme="minorEastAsia" w:eastAsiaTheme="minorEastAsia" w:hAnsiTheme="minorEastAsia" w:cstheme="minorEastAsia" w:hint="eastAsia"/>
          <w:color w:val="282828"/>
        </w:rPr>
        <w:t>+</w:t>
      </w:r>
      <w:r>
        <w:rPr>
          <w:rFonts w:asciiTheme="minorEastAsia" w:eastAsiaTheme="minorEastAsia" w:hAnsiTheme="minorEastAsia" w:cstheme="minorEastAsia" w:hint="eastAsia"/>
          <w:color w:val="282828"/>
        </w:rPr>
        <w:t>超学课程</w:t>
      </w:r>
      <w:r>
        <w:rPr>
          <w:rFonts w:asciiTheme="minorEastAsia" w:eastAsiaTheme="minorEastAsia" w:hAnsiTheme="minorEastAsia" w:cstheme="minorEastAsia" w:hint="eastAsia"/>
          <w:color w:val="282828"/>
        </w:rPr>
        <w:t>（共计</w:t>
      </w:r>
      <w:r>
        <w:rPr>
          <w:rFonts w:asciiTheme="minorEastAsia" w:eastAsiaTheme="minorEastAsia" w:hAnsiTheme="minorEastAsia" w:cstheme="minorEastAsia" w:hint="eastAsia"/>
          <w:color w:val="282828"/>
        </w:rPr>
        <w:t>2880</w:t>
      </w:r>
      <w:r>
        <w:rPr>
          <w:rFonts w:asciiTheme="minorEastAsia" w:eastAsiaTheme="minorEastAsia" w:hAnsiTheme="minorEastAsia" w:cstheme="minorEastAsia" w:hint="eastAsia"/>
          <w:color w:val="282828"/>
        </w:rPr>
        <w:t>元，含教材费），各二级学院</w:t>
      </w:r>
      <w:r w:rsidR="00BA55CE">
        <w:rPr>
          <w:rFonts w:asciiTheme="minorEastAsia" w:eastAsiaTheme="minorEastAsia" w:hAnsiTheme="minorEastAsia" w:cstheme="minorEastAsia" w:hint="eastAsia"/>
          <w:color w:val="282828"/>
        </w:rPr>
        <w:t>和</w:t>
      </w:r>
      <w:r w:rsidR="00BA55CE" w:rsidRPr="00BA55CE">
        <w:rPr>
          <w:rFonts w:asciiTheme="minorEastAsia" w:eastAsiaTheme="minorEastAsia" w:hAnsiTheme="minorEastAsia" w:cstheme="minorEastAsia" w:hint="eastAsia"/>
          <w:color w:val="282828"/>
        </w:rPr>
        <w:t>PHE项目</w:t>
      </w:r>
      <w:r>
        <w:rPr>
          <w:rFonts w:asciiTheme="minorEastAsia" w:eastAsiaTheme="minorEastAsia" w:hAnsiTheme="minorEastAsia" w:cstheme="minorEastAsia" w:hint="eastAsia"/>
          <w:color w:val="282828"/>
        </w:rPr>
        <w:t>各推荐</w:t>
      </w:r>
      <w:r>
        <w:rPr>
          <w:rFonts w:asciiTheme="minorEastAsia" w:eastAsiaTheme="minorEastAsia" w:hAnsiTheme="minorEastAsia" w:cstheme="minorEastAsia" w:hint="eastAsia"/>
          <w:color w:val="282828"/>
        </w:rPr>
        <w:t>2</w:t>
      </w:r>
      <w:r>
        <w:rPr>
          <w:rFonts w:asciiTheme="minorEastAsia" w:eastAsiaTheme="minorEastAsia" w:hAnsiTheme="minorEastAsia" w:cstheme="minorEastAsia" w:hint="eastAsia"/>
          <w:color w:val="282828"/>
        </w:rPr>
        <w:t>名</w:t>
      </w:r>
      <w:r>
        <w:rPr>
          <w:rFonts w:asciiTheme="minorEastAsia" w:eastAsiaTheme="minorEastAsia" w:hAnsiTheme="minorEastAsia" w:cstheme="minorEastAsia" w:hint="eastAsia"/>
          <w:color w:val="282828"/>
        </w:rPr>
        <w:t>。</w:t>
      </w:r>
    </w:p>
    <w:p w:rsidR="004C5E73" w:rsidRDefault="003E49D7">
      <w:pPr>
        <w:pStyle w:val="a7"/>
        <w:spacing w:line="360" w:lineRule="auto"/>
        <w:rPr>
          <w:rFonts w:asciiTheme="minorEastAsia" w:eastAsiaTheme="minorEastAsia" w:hAnsiTheme="minorEastAsia" w:cstheme="minorEastAsia"/>
          <w:b/>
          <w:bCs/>
          <w:color w:val="282828"/>
        </w:rPr>
      </w:pPr>
      <w:r>
        <w:rPr>
          <w:rFonts w:asciiTheme="minorEastAsia" w:eastAsiaTheme="minorEastAsia" w:hAnsiTheme="minorEastAsia" w:cstheme="minorEastAsia" w:hint="eastAsia"/>
          <w:b/>
          <w:bCs/>
          <w:color w:val="282828"/>
        </w:rPr>
        <w:t>条件</w:t>
      </w:r>
    </w:p>
    <w:p w:rsidR="004C5E73" w:rsidRDefault="003E49D7">
      <w:pPr>
        <w:pStyle w:val="a7"/>
        <w:spacing w:line="360" w:lineRule="auto"/>
        <w:rPr>
          <w:rFonts w:asciiTheme="minorEastAsia" w:eastAsiaTheme="minorEastAsia" w:hAnsiTheme="minorEastAsia" w:cstheme="minorEastAsia"/>
          <w:color w:val="282828"/>
        </w:rPr>
      </w:pPr>
      <w:r>
        <w:rPr>
          <w:rFonts w:asciiTheme="minorEastAsia" w:eastAsiaTheme="minorEastAsia" w:hAnsiTheme="minorEastAsia" w:cstheme="minorEastAsia" w:hint="eastAsia"/>
          <w:color w:val="282828"/>
        </w:rPr>
        <w:t>1</w:t>
      </w:r>
      <w:r>
        <w:rPr>
          <w:rFonts w:asciiTheme="minorEastAsia" w:eastAsiaTheme="minorEastAsia" w:hAnsiTheme="minorEastAsia" w:cstheme="minorEastAsia" w:hint="eastAsia"/>
          <w:color w:val="282828"/>
        </w:rPr>
        <w:t>、</w:t>
      </w:r>
      <w:r>
        <w:rPr>
          <w:rFonts w:asciiTheme="minorEastAsia" w:eastAsiaTheme="minorEastAsia" w:hAnsiTheme="minorEastAsia" w:cstheme="minorEastAsia" w:hint="eastAsia"/>
          <w:color w:val="282828"/>
        </w:rPr>
        <w:t>201</w:t>
      </w:r>
      <w:r>
        <w:rPr>
          <w:rFonts w:asciiTheme="minorEastAsia" w:eastAsiaTheme="minorEastAsia" w:hAnsiTheme="minorEastAsia" w:cstheme="minorEastAsia" w:hint="eastAsia"/>
          <w:color w:val="282828"/>
        </w:rPr>
        <w:t>6</w:t>
      </w:r>
      <w:r>
        <w:rPr>
          <w:rFonts w:asciiTheme="minorEastAsia" w:eastAsiaTheme="minorEastAsia" w:hAnsiTheme="minorEastAsia" w:cstheme="minorEastAsia" w:hint="eastAsia"/>
          <w:color w:val="282828"/>
        </w:rPr>
        <w:t>级特困</w:t>
      </w:r>
      <w:r w:rsidR="006F4DF2">
        <w:rPr>
          <w:rFonts w:asciiTheme="minorEastAsia" w:eastAsiaTheme="minorEastAsia" w:hAnsiTheme="minorEastAsia" w:cstheme="minorEastAsia" w:hint="eastAsia"/>
          <w:color w:val="282828"/>
        </w:rPr>
        <w:t>（</w:t>
      </w:r>
      <w:r w:rsidR="006F4DF2">
        <w:rPr>
          <w:rFonts w:asciiTheme="minorEastAsia" w:eastAsiaTheme="minorEastAsia" w:hAnsiTheme="minorEastAsia" w:cstheme="minorEastAsia" w:hint="eastAsia"/>
          <w:color w:val="282828"/>
        </w:rPr>
        <w:t>C档</w:t>
      </w:r>
      <w:r w:rsidR="006F4DF2">
        <w:rPr>
          <w:rFonts w:asciiTheme="minorEastAsia" w:eastAsiaTheme="minorEastAsia" w:hAnsiTheme="minorEastAsia" w:cstheme="minorEastAsia" w:hint="eastAsia"/>
          <w:color w:val="282828"/>
        </w:rPr>
        <w:t>）</w:t>
      </w:r>
      <w:r>
        <w:rPr>
          <w:rFonts w:asciiTheme="minorEastAsia" w:eastAsiaTheme="minorEastAsia" w:hAnsiTheme="minorEastAsia" w:cstheme="minorEastAsia" w:hint="eastAsia"/>
          <w:color w:val="282828"/>
        </w:rPr>
        <w:t>考研学生。</w:t>
      </w:r>
    </w:p>
    <w:p w:rsidR="004C5E73" w:rsidRDefault="003E49D7">
      <w:pPr>
        <w:pStyle w:val="a7"/>
        <w:spacing w:line="360" w:lineRule="auto"/>
        <w:rPr>
          <w:rFonts w:asciiTheme="minorEastAsia" w:eastAsiaTheme="minorEastAsia" w:hAnsiTheme="minorEastAsia" w:cstheme="minorEastAsia"/>
          <w:color w:val="282828"/>
        </w:rPr>
      </w:pPr>
      <w:r>
        <w:rPr>
          <w:rFonts w:asciiTheme="minorEastAsia" w:eastAsiaTheme="minorEastAsia" w:hAnsiTheme="minorEastAsia" w:cstheme="minorEastAsia" w:hint="eastAsia"/>
          <w:color w:val="282828"/>
        </w:rPr>
        <w:t>2</w:t>
      </w:r>
      <w:r>
        <w:rPr>
          <w:rFonts w:asciiTheme="minorEastAsia" w:eastAsiaTheme="minorEastAsia" w:hAnsiTheme="minorEastAsia" w:cstheme="minorEastAsia" w:hint="eastAsia"/>
          <w:color w:val="282828"/>
        </w:rPr>
        <w:t>、获得</w:t>
      </w:r>
      <w:r>
        <w:rPr>
          <w:rFonts w:asciiTheme="minorEastAsia" w:eastAsiaTheme="minorEastAsia" w:hAnsiTheme="minorEastAsia" w:cstheme="minorEastAsia" w:hint="eastAsia"/>
          <w:color w:val="282828"/>
        </w:rPr>
        <w:t>1</w:t>
      </w:r>
      <w:r>
        <w:rPr>
          <w:rFonts w:asciiTheme="minorEastAsia" w:eastAsiaTheme="minorEastAsia" w:hAnsiTheme="minorEastAsia" w:cstheme="minorEastAsia" w:hint="eastAsia"/>
          <w:color w:val="282828"/>
        </w:rPr>
        <w:t>次及以上学校一等学习奖学金和校级表彰奖励。</w:t>
      </w:r>
    </w:p>
    <w:p w:rsidR="004C5E73" w:rsidRDefault="003E49D7">
      <w:pPr>
        <w:pStyle w:val="a7"/>
        <w:spacing w:line="360" w:lineRule="auto"/>
        <w:rPr>
          <w:rFonts w:asciiTheme="minorEastAsia" w:eastAsiaTheme="minorEastAsia" w:hAnsiTheme="minorEastAsia" w:cstheme="minorEastAsia"/>
          <w:b/>
          <w:bCs/>
          <w:color w:val="282828"/>
        </w:rPr>
      </w:pPr>
      <w:r>
        <w:rPr>
          <w:rFonts w:asciiTheme="minorEastAsia" w:eastAsiaTheme="minorEastAsia" w:hAnsiTheme="minorEastAsia" w:cstheme="minorEastAsia" w:hint="eastAsia"/>
          <w:b/>
          <w:bCs/>
          <w:color w:val="282828"/>
        </w:rPr>
        <w:t>B</w:t>
      </w:r>
      <w:r>
        <w:rPr>
          <w:rFonts w:asciiTheme="minorEastAsia" w:eastAsiaTheme="minorEastAsia" w:hAnsiTheme="minorEastAsia" w:cstheme="minorEastAsia" w:hint="eastAsia"/>
          <w:b/>
          <w:bCs/>
          <w:color w:val="282828"/>
        </w:rPr>
        <w:t>类对象</w:t>
      </w:r>
    </w:p>
    <w:p w:rsidR="004C5E73" w:rsidRDefault="003E49D7">
      <w:pPr>
        <w:pStyle w:val="a7"/>
        <w:spacing w:line="360" w:lineRule="auto"/>
        <w:rPr>
          <w:rFonts w:asciiTheme="minorEastAsia" w:eastAsiaTheme="minorEastAsia" w:hAnsiTheme="minorEastAsia" w:cstheme="minorEastAsia"/>
          <w:color w:val="282828"/>
        </w:rPr>
      </w:pPr>
      <w:r>
        <w:rPr>
          <w:rFonts w:asciiTheme="minorEastAsia" w:eastAsiaTheme="minorEastAsia" w:hAnsiTheme="minorEastAsia" w:cstheme="minorEastAsia" w:hint="eastAsia"/>
          <w:color w:val="282828"/>
        </w:rPr>
        <w:t>16</w:t>
      </w:r>
      <w:r>
        <w:rPr>
          <w:rFonts w:asciiTheme="minorEastAsia" w:eastAsiaTheme="minorEastAsia" w:hAnsiTheme="minorEastAsia" w:cstheme="minorEastAsia" w:hint="eastAsia"/>
          <w:color w:val="282828"/>
        </w:rPr>
        <w:t>名家庭经济困难</w:t>
      </w:r>
      <w:r>
        <w:rPr>
          <w:rFonts w:asciiTheme="minorEastAsia" w:eastAsiaTheme="minorEastAsia" w:hAnsiTheme="minorEastAsia" w:cstheme="minorEastAsia" w:hint="eastAsia"/>
          <w:color w:val="282828"/>
        </w:rPr>
        <w:t>20</w:t>
      </w:r>
      <w:r>
        <w:rPr>
          <w:rFonts w:asciiTheme="minorEastAsia" w:eastAsiaTheme="minorEastAsia" w:hAnsiTheme="minorEastAsia" w:cstheme="minorEastAsia" w:hint="eastAsia"/>
          <w:color w:val="282828"/>
        </w:rPr>
        <w:t>16</w:t>
      </w:r>
      <w:r>
        <w:rPr>
          <w:rFonts w:asciiTheme="minorEastAsia" w:eastAsiaTheme="minorEastAsia" w:hAnsiTheme="minorEastAsia" w:cstheme="minorEastAsia" w:hint="eastAsia"/>
          <w:color w:val="282828"/>
        </w:rPr>
        <w:t>级考研学生</w:t>
      </w:r>
      <w:r>
        <w:rPr>
          <w:rFonts w:asciiTheme="minorEastAsia" w:eastAsiaTheme="minorEastAsia" w:hAnsiTheme="minorEastAsia" w:cstheme="minorEastAsia" w:hint="eastAsia"/>
          <w:color w:val="282828"/>
        </w:rPr>
        <w:t>若报名网授课程</w:t>
      </w:r>
      <w:r>
        <w:rPr>
          <w:rFonts w:asciiTheme="minorEastAsia" w:eastAsiaTheme="minorEastAsia" w:hAnsiTheme="minorEastAsia" w:cstheme="minorEastAsia" w:hint="eastAsia"/>
          <w:color w:val="282828"/>
        </w:rPr>
        <w:t>+</w:t>
      </w:r>
      <w:r>
        <w:rPr>
          <w:rFonts w:asciiTheme="minorEastAsia" w:eastAsiaTheme="minorEastAsia" w:hAnsiTheme="minorEastAsia" w:cstheme="minorEastAsia" w:hint="eastAsia"/>
          <w:color w:val="282828"/>
        </w:rPr>
        <w:t>超学课程（考研全程课程</w:t>
      </w:r>
      <w:r>
        <w:rPr>
          <w:rFonts w:asciiTheme="minorEastAsia" w:eastAsiaTheme="minorEastAsia" w:hAnsiTheme="minorEastAsia" w:cstheme="minorEastAsia" w:hint="eastAsia"/>
          <w:color w:val="282828"/>
        </w:rPr>
        <w:t>+</w:t>
      </w:r>
      <w:r>
        <w:rPr>
          <w:rFonts w:asciiTheme="minorEastAsia" w:eastAsiaTheme="minorEastAsia" w:hAnsiTheme="minorEastAsia" w:cstheme="minorEastAsia" w:hint="eastAsia"/>
          <w:color w:val="282828"/>
        </w:rPr>
        <w:t>全程教材</w:t>
      </w:r>
      <w:r>
        <w:rPr>
          <w:rFonts w:asciiTheme="minorEastAsia" w:eastAsiaTheme="minorEastAsia" w:hAnsiTheme="minorEastAsia" w:cstheme="minorEastAsia" w:hint="eastAsia"/>
          <w:color w:val="282828"/>
        </w:rPr>
        <w:t>+</w:t>
      </w:r>
      <w:r>
        <w:rPr>
          <w:rFonts w:asciiTheme="minorEastAsia" w:eastAsiaTheme="minorEastAsia" w:hAnsiTheme="minorEastAsia" w:cstheme="minorEastAsia" w:hint="eastAsia"/>
          <w:color w:val="282828"/>
        </w:rPr>
        <w:t>七本精品图书）</w:t>
      </w:r>
      <w:r>
        <w:rPr>
          <w:rFonts w:asciiTheme="minorEastAsia" w:eastAsiaTheme="minorEastAsia" w:hAnsiTheme="minorEastAsia" w:cstheme="minorEastAsia" w:hint="eastAsia"/>
          <w:color w:val="282828"/>
        </w:rPr>
        <w:t>，</w:t>
      </w:r>
      <w:r>
        <w:rPr>
          <w:rFonts w:asciiTheme="minorEastAsia" w:eastAsiaTheme="minorEastAsia" w:hAnsiTheme="minorEastAsia" w:cstheme="minorEastAsia" w:hint="eastAsia"/>
          <w:color w:val="282828"/>
        </w:rPr>
        <w:t>将享受</w:t>
      </w:r>
      <w:r>
        <w:rPr>
          <w:rFonts w:asciiTheme="minorEastAsia" w:eastAsiaTheme="minorEastAsia" w:hAnsiTheme="minorEastAsia" w:cstheme="minorEastAsia" w:hint="eastAsia"/>
          <w:color w:val="282828"/>
        </w:rPr>
        <w:t>如下优惠。在原价基础上一科优惠</w:t>
      </w:r>
      <w:r>
        <w:rPr>
          <w:rFonts w:asciiTheme="minorEastAsia" w:eastAsiaTheme="minorEastAsia" w:hAnsiTheme="minorEastAsia" w:cstheme="minorEastAsia" w:hint="eastAsia"/>
          <w:color w:val="282828"/>
        </w:rPr>
        <w:t>300</w:t>
      </w:r>
      <w:r>
        <w:rPr>
          <w:rFonts w:asciiTheme="minorEastAsia" w:eastAsiaTheme="minorEastAsia" w:hAnsiTheme="minorEastAsia" w:cstheme="minorEastAsia" w:hint="eastAsia"/>
          <w:color w:val="282828"/>
        </w:rPr>
        <w:t>，两科优惠</w:t>
      </w:r>
      <w:r>
        <w:rPr>
          <w:rFonts w:asciiTheme="minorEastAsia" w:eastAsiaTheme="minorEastAsia" w:hAnsiTheme="minorEastAsia" w:cstheme="minorEastAsia" w:hint="eastAsia"/>
          <w:color w:val="282828"/>
        </w:rPr>
        <w:t>400</w:t>
      </w:r>
      <w:r>
        <w:rPr>
          <w:rFonts w:asciiTheme="minorEastAsia" w:eastAsiaTheme="minorEastAsia" w:hAnsiTheme="minorEastAsia" w:cstheme="minorEastAsia" w:hint="eastAsia"/>
          <w:color w:val="282828"/>
        </w:rPr>
        <w:t>，三科优惠</w:t>
      </w:r>
      <w:r>
        <w:rPr>
          <w:rFonts w:asciiTheme="minorEastAsia" w:eastAsiaTheme="minorEastAsia" w:hAnsiTheme="minorEastAsia" w:cstheme="minorEastAsia" w:hint="eastAsia"/>
          <w:color w:val="282828"/>
        </w:rPr>
        <w:t>500.</w:t>
      </w:r>
      <w:r>
        <w:rPr>
          <w:rFonts w:asciiTheme="minorEastAsia" w:eastAsiaTheme="minorEastAsia" w:hAnsiTheme="minorEastAsia" w:cstheme="minorEastAsia" w:hint="eastAsia"/>
          <w:color w:val="282828"/>
        </w:rPr>
        <w:t>各二级学院各推荐</w:t>
      </w:r>
      <w:r>
        <w:rPr>
          <w:rFonts w:asciiTheme="minorEastAsia" w:eastAsiaTheme="minorEastAsia" w:hAnsiTheme="minorEastAsia" w:cstheme="minorEastAsia" w:hint="eastAsia"/>
          <w:color w:val="282828"/>
        </w:rPr>
        <w:t>1</w:t>
      </w:r>
      <w:r>
        <w:rPr>
          <w:rFonts w:asciiTheme="minorEastAsia" w:eastAsiaTheme="minorEastAsia" w:hAnsiTheme="minorEastAsia" w:cstheme="minorEastAsia" w:hint="eastAsia"/>
          <w:color w:val="282828"/>
        </w:rPr>
        <w:t>名。</w:t>
      </w:r>
    </w:p>
    <w:p w:rsidR="004C5E73" w:rsidRDefault="003E49D7">
      <w:pPr>
        <w:pStyle w:val="a7"/>
        <w:spacing w:line="360" w:lineRule="auto"/>
        <w:rPr>
          <w:rFonts w:asciiTheme="minorEastAsia" w:eastAsiaTheme="minorEastAsia" w:hAnsiTheme="minorEastAsia" w:cstheme="minorEastAsia"/>
          <w:b/>
          <w:bCs/>
          <w:color w:val="282828"/>
        </w:rPr>
      </w:pPr>
      <w:r>
        <w:rPr>
          <w:rFonts w:asciiTheme="minorEastAsia" w:eastAsiaTheme="minorEastAsia" w:hAnsiTheme="minorEastAsia" w:cstheme="minorEastAsia" w:hint="eastAsia"/>
          <w:b/>
          <w:bCs/>
          <w:color w:val="282828"/>
        </w:rPr>
        <w:t>条件</w:t>
      </w:r>
    </w:p>
    <w:p w:rsidR="004C5E73" w:rsidRDefault="003E49D7">
      <w:pPr>
        <w:pStyle w:val="a7"/>
        <w:spacing w:line="360" w:lineRule="auto"/>
        <w:rPr>
          <w:rFonts w:asciiTheme="minorEastAsia" w:eastAsiaTheme="minorEastAsia" w:hAnsiTheme="minorEastAsia" w:cstheme="minorEastAsia"/>
          <w:color w:val="282828"/>
        </w:rPr>
      </w:pPr>
      <w:r>
        <w:rPr>
          <w:rFonts w:asciiTheme="minorEastAsia" w:eastAsiaTheme="minorEastAsia" w:hAnsiTheme="minorEastAsia" w:cstheme="minorEastAsia" w:hint="eastAsia"/>
          <w:color w:val="282828"/>
        </w:rPr>
        <w:t>1</w:t>
      </w:r>
      <w:r>
        <w:rPr>
          <w:rFonts w:asciiTheme="minorEastAsia" w:eastAsiaTheme="minorEastAsia" w:hAnsiTheme="minorEastAsia" w:cstheme="minorEastAsia" w:hint="eastAsia"/>
          <w:color w:val="282828"/>
        </w:rPr>
        <w:t>、</w:t>
      </w:r>
      <w:bookmarkStart w:id="0" w:name="_GoBack"/>
      <w:bookmarkEnd w:id="0"/>
      <w:r>
        <w:rPr>
          <w:rFonts w:asciiTheme="minorEastAsia" w:eastAsiaTheme="minorEastAsia" w:hAnsiTheme="minorEastAsia" w:cstheme="minorEastAsia" w:hint="eastAsia"/>
          <w:color w:val="282828"/>
        </w:rPr>
        <w:t>201</w:t>
      </w:r>
      <w:r>
        <w:rPr>
          <w:rFonts w:asciiTheme="minorEastAsia" w:eastAsiaTheme="minorEastAsia" w:hAnsiTheme="minorEastAsia" w:cstheme="minorEastAsia" w:hint="eastAsia"/>
          <w:color w:val="282828"/>
        </w:rPr>
        <w:t>6</w:t>
      </w:r>
      <w:r>
        <w:rPr>
          <w:rFonts w:asciiTheme="minorEastAsia" w:eastAsiaTheme="minorEastAsia" w:hAnsiTheme="minorEastAsia" w:cstheme="minorEastAsia" w:hint="eastAsia"/>
          <w:color w:val="282828"/>
        </w:rPr>
        <w:t>级困难</w:t>
      </w:r>
      <w:r w:rsidR="006F4DF2">
        <w:rPr>
          <w:rFonts w:asciiTheme="minorEastAsia" w:eastAsiaTheme="minorEastAsia" w:hAnsiTheme="minorEastAsia" w:cstheme="minorEastAsia" w:hint="eastAsia"/>
          <w:color w:val="282828"/>
        </w:rPr>
        <w:t>（</w:t>
      </w:r>
      <w:r w:rsidR="006F4DF2" w:rsidRPr="006F4DF2">
        <w:rPr>
          <w:rFonts w:asciiTheme="minorEastAsia" w:eastAsiaTheme="minorEastAsia" w:hAnsiTheme="minorEastAsia" w:cstheme="minorEastAsia" w:hint="eastAsia"/>
          <w:color w:val="282828"/>
        </w:rPr>
        <w:t>C或B档</w:t>
      </w:r>
      <w:r w:rsidR="006F4DF2">
        <w:rPr>
          <w:rFonts w:asciiTheme="minorEastAsia" w:eastAsiaTheme="minorEastAsia" w:hAnsiTheme="minorEastAsia" w:cstheme="minorEastAsia" w:hint="eastAsia"/>
          <w:color w:val="282828"/>
        </w:rPr>
        <w:t>）</w:t>
      </w:r>
      <w:r>
        <w:rPr>
          <w:rFonts w:asciiTheme="minorEastAsia" w:eastAsiaTheme="minorEastAsia" w:hAnsiTheme="minorEastAsia" w:cstheme="minorEastAsia" w:hint="eastAsia"/>
          <w:color w:val="282828"/>
        </w:rPr>
        <w:t>考研学生。</w:t>
      </w:r>
    </w:p>
    <w:p w:rsidR="004C5E73" w:rsidRDefault="003E49D7">
      <w:pPr>
        <w:pStyle w:val="a7"/>
        <w:numPr>
          <w:ilvl w:val="0"/>
          <w:numId w:val="1"/>
        </w:numPr>
        <w:spacing w:line="360" w:lineRule="auto"/>
        <w:rPr>
          <w:rFonts w:asciiTheme="minorEastAsia" w:eastAsiaTheme="minorEastAsia" w:hAnsiTheme="minorEastAsia" w:cstheme="minorEastAsia"/>
          <w:color w:val="282828"/>
        </w:rPr>
      </w:pPr>
      <w:r>
        <w:rPr>
          <w:rFonts w:asciiTheme="minorEastAsia" w:eastAsiaTheme="minorEastAsia" w:hAnsiTheme="minorEastAsia" w:cstheme="minorEastAsia" w:hint="eastAsia"/>
          <w:color w:val="282828"/>
        </w:rPr>
        <w:t>获得</w:t>
      </w:r>
      <w:r>
        <w:rPr>
          <w:rFonts w:asciiTheme="minorEastAsia" w:eastAsiaTheme="minorEastAsia" w:hAnsiTheme="minorEastAsia" w:cstheme="minorEastAsia" w:hint="eastAsia"/>
          <w:color w:val="282828"/>
        </w:rPr>
        <w:t>1</w:t>
      </w:r>
      <w:r>
        <w:rPr>
          <w:rFonts w:asciiTheme="minorEastAsia" w:eastAsiaTheme="minorEastAsia" w:hAnsiTheme="minorEastAsia" w:cstheme="minorEastAsia" w:hint="eastAsia"/>
          <w:color w:val="282828"/>
        </w:rPr>
        <w:t>次及以上校级表彰奖励。</w:t>
      </w:r>
    </w:p>
    <w:p w:rsidR="004C5E73" w:rsidRDefault="003E49D7">
      <w:pPr>
        <w:pStyle w:val="a7"/>
        <w:spacing w:line="360" w:lineRule="auto"/>
        <w:rPr>
          <w:rFonts w:asciiTheme="minorEastAsia" w:eastAsiaTheme="minorEastAsia" w:hAnsiTheme="minorEastAsia" w:cstheme="minorEastAsia"/>
          <w:b/>
          <w:bCs/>
          <w:color w:val="282828"/>
        </w:rPr>
      </w:pPr>
      <w:r>
        <w:rPr>
          <w:rFonts w:asciiTheme="minorEastAsia" w:eastAsiaTheme="minorEastAsia" w:hAnsiTheme="minorEastAsia" w:cstheme="minorEastAsia" w:hint="eastAsia"/>
          <w:b/>
          <w:bCs/>
          <w:color w:val="282828"/>
        </w:rPr>
        <w:t>C</w:t>
      </w:r>
      <w:r>
        <w:rPr>
          <w:rFonts w:asciiTheme="minorEastAsia" w:eastAsiaTheme="minorEastAsia" w:hAnsiTheme="minorEastAsia" w:cstheme="minorEastAsia" w:hint="eastAsia"/>
          <w:b/>
          <w:bCs/>
          <w:color w:val="282828"/>
        </w:rPr>
        <w:t>类对象</w:t>
      </w:r>
    </w:p>
    <w:p w:rsidR="004C5E73" w:rsidRDefault="003E49D7">
      <w:pPr>
        <w:pStyle w:val="a7"/>
        <w:spacing w:line="360" w:lineRule="auto"/>
        <w:rPr>
          <w:rFonts w:asciiTheme="minorEastAsia" w:eastAsiaTheme="minorEastAsia" w:hAnsiTheme="minorEastAsia" w:cstheme="minorEastAsia"/>
          <w:color w:val="282828"/>
        </w:rPr>
      </w:pPr>
      <w:r>
        <w:rPr>
          <w:rFonts w:asciiTheme="minorEastAsia" w:eastAsiaTheme="minorEastAsia" w:hAnsiTheme="minorEastAsia" w:cstheme="minorEastAsia" w:hint="eastAsia"/>
          <w:color w:val="282828"/>
        </w:rPr>
        <w:t>10</w:t>
      </w:r>
      <w:r>
        <w:rPr>
          <w:rFonts w:asciiTheme="minorEastAsia" w:eastAsiaTheme="minorEastAsia" w:hAnsiTheme="minorEastAsia" w:cstheme="minorEastAsia" w:hint="eastAsia"/>
          <w:color w:val="282828"/>
        </w:rPr>
        <w:t>名兼职同学，各二级学院各推荐</w:t>
      </w:r>
      <w:r>
        <w:rPr>
          <w:rFonts w:asciiTheme="minorEastAsia" w:eastAsiaTheme="minorEastAsia" w:hAnsiTheme="minorEastAsia" w:cstheme="minorEastAsia" w:hint="eastAsia"/>
          <w:color w:val="282828"/>
        </w:rPr>
        <w:t>1</w:t>
      </w:r>
      <w:r>
        <w:rPr>
          <w:rFonts w:asciiTheme="minorEastAsia" w:eastAsiaTheme="minorEastAsia" w:hAnsiTheme="minorEastAsia" w:cstheme="minorEastAsia" w:hint="eastAsia"/>
          <w:color w:val="282828"/>
        </w:rPr>
        <w:t>名，兼职同学将同样免费获得考研全程数码课程</w:t>
      </w:r>
      <w:r>
        <w:rPr>
          <w:rFonts w:asciiTheme="minorEastAsia" w:eastAsiaTheme="minorEastAsia" w:hAnsiTheme="minorEastAsia" w:cstheme="minorEastAsia" w:hint="eastAsia"/>
          <w:color w:val="282828"/>
        </w:rPr>
        <w:t>+</w:t>
      </w:r>
      <w:r>
        <w:rPr>
          <w:rFonts w:asciiTheme="minorEastAsia" w:eastAsiaTheme="minorEastAsia" w:hAnsiTheme="minorEastAsia" w:cstheme="minorEastAsia" w:hint="eastAsia"/>
          <w:color w:val="282828"/>
        </w:rPr>
        <w:t>配套教材，另外还将获得高端职业规划指导以及一定的经济回报</w:t>
      </w:r>
    </w:p>
    <w:p w:rsidR="004C5E73" w:rsidRDefault="003E49D7">
      <w:pPr>
        <w:pStyle w:val="a7"/>
        <w:spacing w:line="360" w:lineRule="auto"/>
        <w:rPr>
          <w:rFonts w:asciiTheme="minorEastAsia" w:eastAsiaTheme="minorEastAsia" w:hAnsiTheme="minorEastAsia" w:cstheme="minorEastAsia"/>
          <w:b/>
          <w:bCs/>
          <w:color w:val="282828"/>
        </w:rPr>
      </w:pPr>
      <w:r>
        <w:rPr>
          <w:rFonts w:asciiTheme="minorEastAsia" w:eastAsiaTheme="minorEastAsia" w:hAnsiTheme="minorEastAsia" w:cstheme="minorEastAsia" w:hint="eastAsia"/>
          <w:b/>
          <w:bCs/>
          <w:color w:val="282828"/>
        </w:rPr>
        <w:t>条件</w:t>
      </w:r>
    </w:p>
    <w:p w:rsidR="004C5E73" w:rsidRDefault="003E49D7">
      <w:pPr>
        <w:pStyle w:val="a7"/>
        <w:spacing w:line="360" w:lineRule="auto"/>
        <w:rPr>
          <w:rFonts w:asciiTheme="minorEastAsia" w:eastAsiaTheme="minorEastAsia" w:hAnsiTheme="minorEastAsia" w:cstheme="minorEastAsia"/>
          <w:color w:val="282828"/>
        </w:rPr>
      </w:pPr>
      <w:r>
        <w:rPr>
          <w:rFonts w:asciiTheme="minorEastAsia" w:eastAsiaTheme="minorEastAsia" w:hAnsiTheme="minorEastAsia" w:cstheme="minorEastAsia" w:hint="eastAsia"/>
          <w:color w:val="282828"/>
        </w:rPr>
        <w:lastRenderedPageBreak/>
        <w:t>家庭经济困难，品学兼优，有考研意向的班委干部，学生会干部优先，需要进行面试。</w:t>
      </w:r>
    </w:p>
    <w:p w:rsidR="004C5E73" w:rsidRDefault="003E49D7">
      <w:pPr>
        <w:pStyle w:val="a7"/>
        <w:spacing w:line="360" w:lineRule="auto"/>
        <w:rPr>
          <w:rFonts w:asciiTheme="minorEastAsia" w:eastAsiaTheme="minorEastAsia" w:hAnsiTheme="minorEastAsia" w:cstheme="minorEastAsia"/>
          <w:color w:val="282828"/>
        </w:rPr>
      </w:pPr>
      <w:r>
        <w:rPr>
          <w:rFonts w:asciiTheme="minorEastAsia" w:eastAsiaTheme="minorEastAsia" w:hAnsiTheme="minorEastAsia" w:cstheme="minorEastAsia" w:hint="eastAsia"/>
          <w:b/>
          <w:bCs/>
          <w:color w:val="282828"/>
        </w:rPr>
        <w:t>三</w:t>
      </w:r>
      <w:r>
        <w:rPr>
          <w:rFonts w:asciiTheme="minorEastAsia" w:eastAsiaTheme="minorEastAsia" w:hAnsiTheme="minorEastAsia" w:cstheme="minorEastAsia" w:hint="eastAsia"/>
          <w:b/>
          <w:bCs/>
          <w:color w:val="282828"/>
        </w:rPr>
        <w:t xml:space="preserve"> </w:t>
      </w:r>
      <w:r>
        <w:rPr>
          <w:rFonts w:asciiTheme="minorEastAsia" w:eastAsiaTheme="minorEastAsia" w:hAnsiTheme="minorEastAsia" w:cstheme="minorEastAsia" w:hint="eastAsia"/>
          <w:b/>
          <w:bCs/>
          <w:color w:val="282828"/>
        </w:rPr>
        <w:t>、报名流程</w:t>
      </w:r>
      <w:r>
        <w:rPr>
          <w:rFonts w:asciiTheme="minorEastAsia" w:eastAsiaTheme="minorEastAsia" w:hAnsiTheme="minorEastAsia" w:cstheme="minorEastAsia" w:hint="eastAsia"/>
          <w:color w:val="282828"/>
        </w:rPr>
        <w:t xml:space="preserve"> </w:t>
      </w:r>
    </w:p>
    <w:p w:rsidR="004C5E73" w:rsidRDefault="003E49D7">
      <w:pPr>
        <w:pStyle w:val="a7"/>
        <w:spacing w:line="360" w:lineRule="auto"/>
        <w:rPr>
          <w:rFonts w:asciiTheme="minorEastAsia" w:eastAsiaTheme="minorEastAsia" w:hAnsiTheme="minorEastAsia" w:cstheme="minorEastAsia"/>
          <w:color w:val="282828"/>
        </w:rPr>
      </w:pPr>
      <w:r>
        <w:rPr>
          <w:rFonts w:asciiTheme="minorEastAsia" w:eastAsiaTheme="minorEastAsia" w:hAnsiTheme="minorEastAsia" w:cstheme="minorEastAsia" w:hint="eastAsia"/>
          <w:color w:val="000000"/>
        </w:rPr>
        <w:t>请各二级学院广泛宣传，积极组织，认真核实筛选，</w:t>
      </w:r>
      <w:r>
        <w:rPr>
          <w:rFonts w:asciiTheme="minorEastAsia" w:eastAsiaTheme="minorEastAsia" w:hAnsiTheme="minorEastAsia" w:cstheme="minorEastAsia" w:hint="eastAsia"/>
          <w:color w:val="282828"/>
        </w:rPr>
        <w:t>于</w:t>
      </w:r>
      <w:r>
        <w:rPr>
          <w:rFonts w:asciiTheme="minorEastAsia" w:eastAsiaTheme="minorEastAsia" w:hAnsiTheme="minorEastAsia" w:cstheme="minorEastAsia" w:hint="eastAsia"/>
          <w:color w:val="282828"/>
        </w:rPr>
        <w:t xml:space="preserve"> 6</w:t>
      </w:r>
      <w:r>
        <w:rPr>
          <w:rFonts w:asciiTheme="minorEastAsia" w:eastAsiaTheme="minorEastAsia" w:hAnsiTheme="minorEastAsia" w:cstheme="minorEastAsia" w:hint="eastAsia"/>
          <w:color w:val="282828"/>
        </w:rPr>
        <w:t>月</w:t>
      </w:r>
      <w:r w:rsidR="00BA55CE">
        <w:rPr>
          <w:rFonts w:asciiTheme="minorEastAsia" w:eastAsiaTheme="minorEastAsia" w:hAnsiTheme="minorEastAsia" w:cstheme="minorEastAsia"/>
          <w:color w:val="282828"/>
        </w:rPr>
        <w:t>15</w:t>
      </w:r>
      <w:r>
        <w:rPr>
          <w:rFonts w:asciiTheme="minorEastAsia" w:eastAsiaTheme="minorEastAsia" w:hAnsiTheme="minorEastAsia" w:cstheme="minorEastAsia" w:hint="eastAsia"/>
          <w:color w:val="282828"/>
        </w:rPr>
        <w:t>日前将符合条件的学生通过学生工作系统上报提交，具体流程为：学生登录学工系统→</w:t>
      </w:r>
      <w:r>
        <w:rPr>
          <w:rFonts w:asciiTheme="minorEastAsia" w:eastAsiaTheme="minorEastAsia" w:hAnsiTheme="minorEastAsia" w:cstheme="minorEastAsia" w:hint="eastAsia"/>
          <w:color w:val="282828"/>
        </w:rPr>
        <w:t>PHE</w:t>
      </w:r>
      <w:r>
        <w:rPr>
          <w:rFonts w:asciiTheme="minorEastAsia" w:eastAsiaTheme="minorEastAsia" w:hAnsiTheme="minorEastAsia" w:cstheme="minorEastAsia" w:hint="eastAsia"/>
          <w:color w:val="282828"/>
        </w:rPr>
        <w:t>项目→</w:t>
      </w:r>
      <w:r>
        <w:rPr>
          <w:rFonts w:asciiTheme="minorEastAsia" w:eastAsiaTheme="minorEastAsia" w:hAnsiTheme="minorEastAsia" w:cstheme="minorEastAsia" w:hint="eastAsia"/>
          <w:color w:val="282828"/>
        </w:rPr>
        <w:t>PHE</w:t>
      </w:r>
      <w:r>
        <w:rPr>
          <w:rFonts w:asciiTheme="minorEastAsia" w:eastAsiaTheme="minorEastAsia" w:hAnsiTheme="minorEastAsia" w:cstheme="minorEastAsia" w:hint="eastAsia"/>
          <w:color w:val="282828"/>
        </w:rPr>
        <w:t>职业技能培训申请表→填写“</w:t>
      </w:r>
      <w:r>
        <w:rPr>
          <w:rFonts w:asciiTheme="minorEastAsia" w:eastAsiaTheme="minorEastAsia" w:hAnsiTheme="minorEastAsia" w:cstheme="minorEastAsia" w:hint="eastAsia"/>
          <w:color w:val="282828"/>
        </w:rPr>
        <w:t>PHE</w:t>
      </w:r>
      <w:r>
        <w:rPr>
          <w:rFonts w:asciiTheme="minorEastAsia" w:eastAsiaTheme="minorEastAsia" w:hAnsiTheme="minorEastAsia" w:cstheme="minorEastAsia" w:hint="eastAsia"/>
          <w:color w:val="282828"/>
        </w:rPr>
        <w:t>项目</w:t>
      </w:r>
      <w:r>
        <w:rPr>
          <w:rFonts w:asciiTheme="minorEastAsia" w:eastAsiaTheme="minorEastAsia" w:hAnsiTheme="minorEastAsia" w:cstheme="minorEastAsia" w:hint="eastAsia"/>
          <w:color w:val="282828"/>
        </w:rPr>
        <w:t>万学海文</w:t>
      </w:r>
      <w:r>
        <w:rPr>
          <w:rFonts w:asciiTheme="minorEastAsia" w:eastAsiaTheme="minorEastAsia" w:hAnsiTheme="minorEastAsia" w:cstheme="minorEastAsia" w:hint="eastAsia"/>
          <w:color w:val="282828"/>
        </w:rPr>
        <w:t>2020</w:t>
      </w:r>
      <w:r>
        <w:rPr>
          <w:rFonts w:asciiTheme="minorEastAsia" w:eastAsiaTheme="minorEastAsia" w:hAnsiTheme="minorEastAsia" w:cstheme="minorEastAsia" w:hint="eastAsia"/>
          <w:color w:val="282828"/>
        </w:rPr>
        <w:t>届</w:t>
      </w:r>
      <w:r>
        <w:rPr>
          <w:rFonts w:asciiTheme="minorEastAsia" w:eastAsiaTheme="minorEastAsia" w:hAnsiTheme="minorEastAsia" w:cstheme="minorEastAsia" w:hint="eastAsia"/>
          <w:color w:val="282828"/>
        </w:rPr>
        <w:t>考研辅导班”申请理由→保存、提交→二级学院审核提交→学生资助管理中心审核确认</w:t>
      </w:r>
      <w:r>
        <w:rPr>
          <w:rFonts w:asciiTheme="minorEastAsia" w:eastAsiaTheme="minorEastAsia" w:hAnsiTheme="minorEastAsia" w:cstheme="minorEastAsia" w:hint="eastAsia"/>
        </w:rPr>
        <w:t>。</w:t>
      </w:r>
    </w:p>
    <w:p w:rsidR="004C5E73" w:rsidRDefault="003E49D7">
      <w:pPr>
        <w:pStyle w:val="a7"/>
        <w:spacing w:line="360" w:lineRule="auto"/>
        <w:rPr>
          <w:rFonts w:asciiTheme="minorEastAsia" w:eastAsiaTheme="minorEastAsia" w:hAnsiTheme="minorEastAsia" w:cstheme="minorEastAsia"/>
          <w:b/>
          <w:bCs/>
          <w:color w:val="282828"/>
        </w:rPr>
      </w:pPr>
      <w:r>
        <w:rPr>
          <w:rFonts w:asciiTheme="minorEastAsia" w:eastAsiaTheme="minorEastAsia" w:hAnsiTheme="minorEastAsia" w:cstheme="minorEastAsia" w:hint="eastAsia"/>
          <w:b/>
          <w:bCs/>
          <w:color w:val="282828"/>
        </w:rPr>
        <w:t>四：万学海文品牌简介</w:t>
      </w:r>
    </w:p>
    <w:p w:rsidR="004C5E73" w:rsidRDefault="003E49D7">
      <w:pPr>
        <w:widowControl/>
        <w:spacing w:line="360" w:lineRule="auto"/>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b/>
          <w:bCs/>
          <w:kern w:val="0"/>
          <w:sz w:val="24"/>
          <w:szCs w:val="24"/>
        </w:rPr>
        <w:t>万学海文是全国考研学子的必然首选</w:t>
      </w:r>
    </w:p>
    <w:p w:rsidR="004C5E73" w:rsidRDefault="003E49D7">
      <w:pPr>
        <w:widowControl/>
        <w:spacing w:line="360" w:lineRule="auto"/>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万学教育是为大学生群体提供学业与职业高端培训的中国最大规模教育集团，在研究生入学考试、大学生创业就业培训等方面，是中国遥遥领先的第一品牌。万学在针对复杂知识教育领域，开发和掌握了全球最先进培训技术，大幅度提升了培训效果，刷新了教育行业多项历史记录。</w:t>
      </w:r>
    </w:p>
    <w:p w:rsidR="004C5E73" w:rsidRDefault="003E49D7">
      <w:pPr>
        <w:widowControl/>
        <w:spacing w:line="360" w:lineRule="auto"/>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 </w:t>
      </w:r>
      <w:r>
        <w:rPr>
          <w:rFonts w:asciiTheme="minorEastAsia" w:eastAsiaTheme="minorEastAsia" w:hAnsiTheme="minorEastAsia" w:cstheme="minorEastAsia" w:hint="eastAsia"/>
          <w:kern w:val="0"/>
          <w:sz w:val="24"/>
          <w:szCs w:val="24"/>
        </w:rPr>
        <w:t xml:space="preserve"> </w:t>
      </w:r>
      <w:r>
        <w:rPr>
          <w:rFonts w:asciiTheme="minorEastAsia" w:eastAsiaTheme="minorEastAsia" w:hAnsiTheme="minorEastAsia" w:cstheme="minorEastAsia" w:hint="eastAsia"/>
          <w:kern w:val="0"/>
          <w:sz w:val="24"/>
          <w:szCs w:val="24"/>
        </w:rPr>
        <w:t>万学教育集团旗下海文考研是中国研究生考前培训事业的领袖机构，创造了考研培训行业的全部高端教学技术，代表了中国考研界的最高水平。</w:t>
      </w:r>
    </w:p>
    <w:p w:rsidR="004C5E73" w:rsidRDefault="003E49D7">
      <w:pPr>
        <w:widowControl/>
        <w:spacing w:line="360" w:lineRule="auto"/>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 </w:t>
      </w:r>
    </w:p>
    <w:p w:rsidR="004C5E73" w:rsidRDefault="003E49D7">
      <w:pPr>
        <w:widowControl/>
        <w:spacing w:line="360" w:lineRule="auto"/>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b/>
          <w:bCs/>
          <w:kern w:val="0"/>
          <w:sz w:val="24"/>
          <w:szCs w:val="24"/>
        </w:rPr>
        <w:t>一、万学海文的考研辅导效果与升学率连年蝉联行业全能冠军，超过全国其他所有考研辅导机构总和！</w:t>
      </w:r>
    </w:p>
    <w:p w:rsidR="004C5E73" w:rsidRDefault="003E49D7">
      <w:pPr>
        <w:widowControl/>
        <w:spacing w:line="360" w:lineRule="auto"/>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b/>
          <w:bCs/>
          <w:kern w:val="0"/>
          <w:sz w:val="24"/>
          <w:szCs w:val="24"/>
        </w:rPr>
        <w:t>证据</w:t>
      </w:r>
      <w:r>
        <w:rPr>
          <w:rFonts w:asciiTheme="minorEastAsia" w:eastAsiaTheme="minorEastAsia" w:hAnsiTheme="minorEastAsia" w:cstheme="minorEastAsia" w:hint="eastAsia"/>
          <w:b/>
          <w:bCs/>
          <w:kern w:val="0"/>
          <w:sz w:val="24"/>
          <w:szCs w:val="24"/>
        </w:rPr>
        <w:t>1</w:t>
      </w:r>
      <w:r>
        <w:rPr>
          <w:rFonts w:asciiTheme="minorEastAsia" w:eastAsiaTheme="minorEastAsia" w:hAnsiTheme="minorEastAsia" w:cstheme="minorEastAsia" w:hint="eastAsia"/>
          <w:b/>
          <w:bCs/>
          <w:kern w:val="0"/>
          <w:sz w:val="24"/>
          <w:szCs w:val="24"/>
        </w:rPr>
        <w:t>：腾讯报道：万学海文考研</w:t>
      </w:r>
      <w:r>
        <w:rPr>
          <w:rFonts w:asciiTheme="minorEastAsia" w:eastAsiaTheme="minorEastAsia" w:hAnsiTheme="minorEastAsia" w:cstheme="minorEastAsia" w:hint="eastAsia"/>
          <w:b/>
          <w:bCs/>
          <w:kern w:val="0"/>
          <w:sz w:val="24"/>
          <w:szCs w:val="24"/>
        </w:rPr>
        <w:t>2016</w:t>
      </w:r>
      <w:r>
        <w:rPr>
          <w:rFonts w:asciiTheme="minorEastAsia" w:eastAsiaTheme="minorEastAsia" w:hAnsiTheme="minorEastAsia" w:cstheme="minorEastAsia" w:hint="eastAsia"/>
          <w:b/>
          <w:bCs/>
          <w:kern w:val="0"/>
          <w:sz w:val="24"/>
          <w:szCs w:val="24"/>
        </w:rPr>
        <w:t>辅导再创行业记录</w:t>
      </w:r>
    </w:p>
    <w:p w:rsidR="004C5E73" w:rsidRDefault="003E49D7">
      <w:pPr>
        <w:pStyle w:val="a7"/>
        <w:spacing w:line="360" w:lineRule="auto"/>
        <w:rPr>
          <w:rFonts w:asciiTheme="minorEastAsia" w:eastAsiaTheme="minorEastAsia" w:hAnsiTheme="minorEastAsia" w:cstheme="minorEastAsia"/>
          <w:b/>
          <w:bCs/>
          <w:color w:val="282828"/>
        </w:rPr>
      </w:pPr>
      <w:hyperlink r:id="rId8" w:history="1">
        <w:r>
          <w:rPr>
            <w:rFonts w:asciiTheme="minorEastAsia" w:eastAsiaTheme="minorEastAsia" w:hAnsiTheme="minorEastAsia" w:cstheme="minorEastAsia" w:hint="eastAsia"/>
            <w:color w:val="0000FF"/>
            <w:u w:val="single"/>
          </w:rPr>
          <w:t>http://view.inews.qq.co</w:t>
        </w:r>
        <w:r>
          <w:rPr>
            <w:rFonts w:asciiTheme="minorEastAsia" w:eastAsiaTheme="minorEastAsia" w:hAnsiTheme="minorEastAsia" w:cstheme="minorEastAsia" w:hint="eastAsia"/>
            <w:color w:val="0000FF"/>
            <w:u w:val="single"/>
          </w:rPr>
          <w:t>m/a/2016040502518100?from=singlemessage&amp;isappinstalled=0</w:t>
        </w:r>
      </w:hyperlink>
    </w:p>
    <w:p w:rsidR="004C5E73" w:rsidRDefault="004C5E73">
      <w:pPr>
        <w:widowControl/>
        <w:spacing w:line="360" w:lineRule="auto"/>
        <w:ind w:firstLine="420"/>
        <w:rPr>
          <w:rFonts w:asciiTheme="minorEastAsia" w:eastAsiaTheme="minorEastAsia" w:hAnsiTheme="minorEastAsia" w:cstheme="minorEastAsia"/>
          <w:kern w:val="0"/>
          <w:sz w:val="24"/>
          <w:szCs w:val="24"/>
        </w:rPr>
      </w:pPr>
    </w:p>
    <w:p w:rsidR="004C5E73" w:rsidRDefault="003E49D7">
      <w:pPr>
        <w:widowControl/>
        <w:spacing w:line="360" w:lineRule="auto"/>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b/>
          <w:bCs/>
          <w:kern w:val="0"/>
          <w:sz w:val="24"/>
          <w:szCs w:val="24"/>
        </w:rPr>
        <w:t>证据</w:t>
      </w:r>
      <w:r>
        <w:rPr>
          <w:rFonts w:asciiTheme="minorEastAsia" w:eastAsiaTheme="minorEastAsia" w:hAnsiTheme="minorEastAsia" w:cstheme="minorEastAsia" w:hint="eastAsia"/>
          <w:b/>
          <w:bCs/>
          <w:kern w:val="0"/>
          <w:sz w:val="24"/>
          <w:szCs w:val="24"/>
        </w:rPr>
        <w:t>2</w:t>
      </w:r>
      <w:r>
        <w:rPr>
          <w:rFonts w:asciiTheme="minorEastAsia" w:eastAsiaTheme="minorEastAsia" w:hAnsiTheme="minorEastAsia" w:cstheme="minorEastAsia" w:hint="eastAsia"/>
          <w:b/>
          <w:bCs/>
          <w:kern w:val="0"/>
          <w:sz w:val="24"/>
          <w:szCs w:val="24"/>
        </w:rPr>
        <w:t>：腾讯报道：万学海文一名老师考研辅导学生考入清华北大复旦人大超过一千人</w:t>
      </w:r>
    </w:p>
    <w:p w:rsidR="004C5E73" w:rsidRDefault="003E49D7">
      <w:pPr>
        <w:widowControl/>
        <w:spacing w:line="360" w:lineRule="auto"/>
        <w:jc w:val="left"/>
        <w:rPr>
          <w:rFonts w:asciiTheme="minorEastAsia" w:eastAsiaTheme="minorEastAsia" w:hAnsiTheme="minorEastAsia" w:cstheme="minorEastAsia"/>
          <w:kern w:val="0"/>
          <w:sz w:val="24"/>
          <w:szCs w:val="24"/>
        </w:rPr>
      </w:pPr>
      <w:hyperlink r:id="rId9" w:history="1">
        <w:r>
          <w:rPr>
            <w:rFonts w:asciiTheme="minorEastAsia" w:eastAsiaTheme="minorEastAsia" w:hAnsiTheme="minorEastAsia" w:cstheme="minorEastAsia" w:hint="eastAsia"/>
            <w:color w:val="0000FF"/>
            <w:kern w:val="0"/>
            <w:sz w:val="24"/>
            <w:szCs w:val="24"/>
            <w:u w:val="single"/>
          </w:rPr>
          <w:t>http://edu.qq.com/a/20140909/045028.htm</w:t>
        </w:r>
      </w:hyperlink>
    </w:p>
    <w:p w:rsidR="004C5E73" w:rsidRDefault="004C5E73">
      <w:pPr>
        <w:widowControl/>
        <w:spacing w:line="360" w:lineRule="auto"/>
        <w:jc w:val="left"/>
        <w:rPr>
          <w:rFonts w:asciiTheme="minorEastAsia" w:eastAsiaTheme="minorEastAsia" w:hAnsiTheme="minorEastAsia" w:cstheme="minorEastAsia"/>
          <w:kern w:val="0"/>
          <w:sz w:val="24"/>
          <w:szCs w:val="24"/>
        </w:rPr>
      </w:pPr>
    </w:p>
    <w:p w:rsidR="004C5E73" w:rsidRDefault="003E49D7">
      <w:pPr>
        <w:widowControl/>
        <w:spacing w:line="360" w:lineRule="auto"/>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b/>
          <w:bCs/>
          <w:kern w:val="0"/>
          <w:sz w:val="24"/>
          <w:szCs w:val="24"/>
        </w:rPr>
        <w:t>证据</w:t>
      </w:r>
      <w:r>
        <w:rPr>
          <w:rFonts w:asciiTheme="minorEastAsia" w:eastAsiaTheme="minorEastAsia" w:hAnsiTheme="minorEastAsia" w:cstheme="minorEastAsia" w:hint="eastAsia"/>
          <w:b/>
          <w:bCs/>
          <w:kern w:val="0"/>
          <w:sz w:val="24"/>
          <w:szCs w:val="24"/>
        </w:rPr>
        <w:t>3</w:t>
      </w:r>
      <w:r>
        <w:rPr>
          <w:rFonts w:asciiTheme="minorEastAsia" w:eastAsiaTheme="minorEastAsia" w:hAnsiTheme="minorEastAsia" w:cstheme="minorEastAsia" w:hint="eastAsia"/>
          <w:b/>
          <w:bCs/>
          <w:kern w:val="0"/>
          <w:sz w:val="24"/>
          <w:szCs w:val="24"/>
        </w:rPr>
        <w:t>：九年九届全国考研总状元全部出自万学海文</w:t>
      </w:r>
    </w:p>
    <w:p w:rsidR="004C5E73" w:rsidRDefault="003E49D7">
      <w:pPr>
        <w:widowControl/>
        <w:spacing w:line="360" w:lineRule="auto"/>
        <w:jc w:val="left"/>
        <w:rPr>
          <w:rFonts w:asciiTheme="minorEastAsia" w:eastAsiaTheme="minorEastAsia" w:hAnsiTheme="minorEastAsia" w:cstheme="minorEastAsia"/>
          <w:kern w:val="0"/>
          <w:sz w:val="24"/>
          <w:szCs w:val="24"/>
        </w:rPr>
      </w:pPr>
      <w:hyperlink r:id="rId10" w:history="1">
        <w:r>
          <w:rPr>
            <w:rFonts w:asciiTheme="minorEastAsia" w:eastAsiaTheme="minorEastAsia" w:hAnsiTheme="minorEastAsia" w:cstheme="minorEastAsia" w:hint="eastAsia"/>
            <w:color w:val="0000FF"/>
            <w:kern w:val="0"/>
            <w:sz w:val="24"/>
            <w:szCs w:val="24"/>
            <w:u w:val="single"/>
            <w:shd w:val="clear" w:color="auto" w:fill="FFFFFF"/>
          </w:rPr>
          <w:t>http://kaoyan.wanxue.cn/yxxy/</w:t>
        </w:r>
      </w:hyperlink>
    </w:p>
    <w:p w:rsidR="004C5E73" w:rsidRDefault="003E49D7">
      <w:pPr>
        <w:widowControl/>
        <w:spacing w:line="360" w:lineRule="auto"/>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b/>
          <w:bCs/>
          <w:kern w:val="0"/>
          <w:sz w:val="24"/>
          <w:szCs w:val="24"/>
        </w:rPr>
        <w:lastRenderedPageBreak/>
        <w:t>证据</w:t>
      </w:r>
      <w:r>
        <w:rPr>
          <w:rFonts w:asciiTheme="minorEastAsia" w:eastAsiaTheme="minorEastAsia" w:hAnsiTheme="minorEastAsia" w:cstheme="minorEastAsia" w:hint="eastAsia"/>
          <w:b/>
          <w:bCs/>
          <w:kern w:val="0"/>
          <w:sz w:val="24"/>
          <w:szCs w:val="24"/>
        </w:rPr>
        <w:t>4</w:t>
      </w:r>
      <w:r>
        <w:rPr>
          <w:rFonts w:asciiTheme="minorEastAsia" w:eastAsiaTheme="minorEastAsia" w:hAnsiTheme="minorEastAsia" w:cstheme="minorEastAsia" w:hint="eastAsia"/>
          <w:b/>
          <w:bCs/>
          <w:kern w:val="0"/>
          <w:sz w:val="24"/>
          <w:szCs w:val="24"/>
        </w:rPr>
        <w:t>：</w:t>
      </w:r>
      <w:r>
        <w:rPr>
          <w:rFonts w:asciiTheme="minorEastAsia" w:eastAsiaTheme="minorEastAsia" w:hAnsiTheme="minorEastAsia" w:cstheme="minorEastAsia" w:hint="eastAsia"/>
          <w:b/>
          <w:bCs/>
          <w:kern w:val="0"/>
          <w:sz w:val="24"/>
          <w:szCs w:val="24"/>
        </w:rPr>
        <w:t xml:space="preserve"> </w:t>
      </w:r>
      <w:r>
        <w:rPr>
          <w:rFonts w:asciiTheme="minorEastAsia" w:eastAsiaTheme="minorEastAsia" w:hAnsiTheme="minorEastAsia" w:cstheme="minorEastAsia" w:hint="eastAsia"/>
          <w:b/>
          <w:bCs/>
          <w:kern w:val="0"/>
          <w:sz w:val="24"/>
          <w:szCs w:val="24"/>
        </w:rPr>
        <w:t>多次新闻报道充分说明万学海文考研预测押题精准程度，雄踞行业顶尖</w:t>
      </w:r>
    </w:p>
    <w:p w:rsidR="004C5E73" w:rsidRDefault="003E49D7">
      <w:pPr>
        <w:widowControl/>
        <w:spacing w:line="360" w:lineRule="auto"/>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b/>
          <w:bCs/>
          <w:kern w:val="0"/>
          <w:sz w:val="24"/>
          <w:szCs w:val="24"/>
        </w:rPr>
        <w:t>（</w:t>
      </w:r>
      <w:r>
        <w:rPr>
          <w:rFonts w:asciiTheme="minorEastAsia" w:eastAsiaTheme="minorEastAsia" w:hAnsiTheme="minorEastAsia" w:cstheme="minorEastAsia" w:hint="eastAsia"/>
          <w:b/>
          <w:bCs/>
          <w:kern w:val="0"/>
          <w:sz w:val="24"/>
          <w:szCs w:val="24"/>
        </w:rPr>
        <w:t>1</w:t>
      </w:r>
      <w:r>
        <w:rPr>
          <w:rFonts w:asciiTheme="minorEastAsia" w:eastAsiaTheme="minorEastAsia" w:hAnsiTheme="minorEastAsia" w:cstheme="minorEastAsia" w:hint="eastAsia"/>
          <w:b/>
          <w:bCs/>
          <w:kern w:val="0"/>
          <w:sz w:val="24"/>
          <w:szCs w:val="24"/>
        </w:rPr>
        <w:t>）北京商报：</w:t>
      </w:r>
      <w:r>
        <w:rPr>
          <w:rFonts w:asciiTheme="minorEastAsia" w:eastAsiaTheme="minorEastAsia" w:hAnsiTheme="minorEastAsia" w:cstheme="minorEastAsia" w:hint="eastAsia"/>
          <w:b/>
          <w:bCs/>
          <w:kern w:val="0"/>
          <w:sz w:val="24"/>
          <w:szCs w:val="24"/>
        </w:rPr>
        <w:t>2014</w:t>
      </w:r>
      <w:r>
        <w:rPr>
          <w:rFonts w:asciiTheme="minorEastAsia" w:eastAsiaTheme="minorEastAsia" w:hAnsiTheme="minorEastAsia" w:cstheme="minorEastAsia" w:hint="eastAsia"/>
          <w:b/>
          <w:bCs/>
          <w:kern w:val="0"/>
          <w:sz w:val="24"/>
          <w:szCs w:val="24"/>
        </w:rPr>
        <w:t>考研万学海文微信押题命中四道政治大题原题</w:t>
      </w:r>
    </w:p>
    <w:p w:rsidR="004C5E73" w:rsidRDefault="003E49D7">
      <w:pPr>
        <w:widowControl/>
        <w:spacing w:line="360" w:lineRule="auto"/>
        <w:jc w:val="left"/>
        <w:rPr>
          <w:rFonts w:asciiTheme="minorEastAsia" w:eastAsiaTheme="minorEastAsia" w:hAnsiTheme="minorEastAsia" w:cstheme="minorEastAsia"/>
          <w:kern w:val="0"/>
          <w:sz w:val="24"/>
          <w:szCs w:val="24"/>
        </w:rPr>
      </w:pPr>
      <w:hyperlink r:id="rId11" w:history="1">
        <w:r>
          <w:rPr>
            <w:rFonts w:asciiTheme="minorEastAsia" w:eastAsiaTheme="minorEastAsia" w:hAnsiTheme="minorEastAsia" w:cstheme="minorEastAsia" w:hint="eastAsia"/>
            <w:color w:val="0000FF"/>
            <w:kern w:val="0"/>
            <w:sz w:val="24"/>
            <w:szCs w:val="24"/>
            <w:u w:val="single"/>
          </w:rPr>
          <w:t>http://finance.qq.com/a/20140106/000203.htm</w:t>
        </w:r>
      </w:hyperlink>
    </w:p>
    <w:p w:rsidR="004C5E73" w:rsidRDefault="003E49D7">
      <w:pPr>
        <w:widowControl/>
        <w:spacing w:line="360" w:lineRule="auto"/>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b/>
          <w:bCs/>
          <w:kern w:val="0"/>
          <w:sz w:val="24"/>
          <w:szCs w:val="24"/>
          <w:shd w:val="clear" w:color="auto" w:fill="FFFFFF"/>
        </w:rPr>
        <w:t>（</w:t>
      </w:r>
      <w:r>
        <w:rPr>
          <w:rFonts w:asciiTheme="minorEastAsia" w:eastAsiaTheme="minorEastAsia" w:hAnsiTheme="minorEastAsia" w:cstheme="minorEastAsia" w:hint="eastAsia"/>
          <w:b/>
          <w:bCs/>
          <w:kern w:val="0"/>
          <w:sz w:val="24"/>
          <w:szCs w:val="24"/>
          <w:shd w:val="clear" w:color="auto" w:fill="FFFFFF"/>
        </w:rPr>
        <w:t>2</w:t>
      </w:r>
      <w:r>
        <w:rPr>
          <w:rFonts w:asciiTheme="minorEastAsia" w:eastAsiaTheme="minorEastAsia" w:hAnsiTheme="minorEastAsia" w:cstheme="minorEastAsia" w:hint="eastAsia"/>
          <w:b/>
          <w:bCs/>
          <w:kern w:val="0"/>
          <w:sz w:val="24"/>
          <w:szCs w:val="24"/>
          <w:shd w:val="clear" w:color="auto" w:fill="FFFFFF"/>
        </w:rPr>
        <w:t>）北京晨</w:t>
      </w:r>
      <w:r>
        <w:rPr>
          <w:rFonts w:asciiTheme="minorEastAsia" w:eastAsiaTheme="minorEastAsia" w:hAnsiTheme="minorEastAsia" w:cstheme="minorEastAsia" w:hint="eastAsia"/>
          <w:b/>
          <w:bCs/>
          <w:kern w:val="0"/>
          <w:sz w:val="24"/>
          <w:szCs w:val="24"/>
          <w:shd w:val="clear" w:color="auto" w:fill="FFFFFF"/>
        </w:rPr>
        <w:t>报：</w:t>
      </w:r>
      <w:r>
        <w:rPr>
          <w:rFonts w:asciiTheme="minorEastAsia" w:eastAsiaTheme="minorEastAsia" w:hAnsiTheme="minorEastAsia" w:cstheme="minorEastAsia" w:hint="eastAsia"/>
          <w:b/>
          <w:bCs/>
          <w:kern w:val="0"/>
          <w:sz w:val="24"/>
          <w:szCs w:val="24"/>
          <w:shd w:val="clear" w:color="auto" w:fill="FFFFFF"/>
        </w:rPr>
        <w:t>2015</w:t>
      </w:r>
      <w:r>
        <w:rPr>
          <w:rFonts w:asciiTheme="minorEastAsia" w:eastAsiaTheme="minorEastAsia" w:hAnsiTheme="minorEastAsia" w:cstheme="minorEastAsia" w:hint="eastAsia"/>
          <w:b/>
          <w:bCs/>
          <w:kern w:val="0"/>
          <w:sz w:val="24"/>
          <w:szCs w:val="24"/>
          <w:shd w:val="clear" w:color="auto" w:fill="FFFFFF"/>
        </w:rPr>
        <w:t>考研现场采访中考生说：海文命中大量考研原题（英语大</w:t>
      </w:r>
      <w:r>
        <w:rPr>
          <w:rFonts w:asciiTheme="minorEastAsia" w:eastAsiaTheme="minorEastAsia" w:hAnsiTheme="minorEastAsia" w:cstheme="minorEastAsia" w:hint="eastAsia"/>
          <w:b/>
          <w:bCs/>
          <w:kern w:val="0"/>
          <w:sz w:val="24"/>
          <w:szCs w:val="24"/>
          <w:shd w:val="clear" w:color="auto" w:fill="FFFFFF"/>
        </w:rPr>
        <w:t>小</w:t>
      </w:r>
      <w:r>
        <w:rPr>
          <w:rFonts w:asciiTheme="minorEastAsia" w:eastAsiaTheme="minorEastAsia" w:hAnsiTheme="minorEastAsia" w:cstheme="minorEastAsia" w:hint="eastAsia"/>
          <w:b/>
          <w:bCs/>
          <w:kern w:val="0"/>
          <w:sz w:val="24"/>
          <w:szCs w:val="24"/>
          <w:shd w:val="clear" w:color="auto" w:fill="FFFFFF"/>
        </w:rPr>
        <w:t>作文原题命中）</w:t>
      </w:r>
      <w:hyperlink r:id="rId12" w:history="1">
        <w:r>
          <w:rPr>
            <w:rFonts w:asciiTheme="minorEastAsia" w:eastAsiaTheme="minorEastAsia" w:hAnsiTheme="minorEastAsia" w:cstheme="minorEastAsia" w:hint="eastAsia"/>
            <w:color w:val="0000FF"/>
            <w:kern w:val="0"/>
            <w:sz w:val="24"/>
            <w:szCs w:val="24"/>
            <w:u w:val="single"/>
          </w:rPr>
          <w:t>http://bjcb.morningpost.com.cn/html/2014-12/30/content_327311.htm</w:t>
        </w:r>
      </w:hyperlink>
    </w:p>
    <w:p w:rsidR="004C5E73" w:rsidRDefault="003E49D7">
      <w:pPr>
        <w:widowControl/>
        <w:spacing w:line="360" w:lineRule="auto"/>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b/>
          <w:bCs/>
          <w:kern w:val="0"/>
          <w:sz w:val="24"/>
          <w:szCs w:val="24"/>
        </w:rPr>
        <w:t>（</w:t>
      </w:r>
      <w:r>
        <w:rPr>
          <w:rFonts w:asciiTheme="minorEastAsia" w:eastAsiaTheme="minorEastAsia" w:hAnsiTheme="minorEastAsia" w:cstheme="minorEastAsia" w:hint="eastAsia"/>
          <w:b/>
          <w:bCs/>
          <w:kern w:val="0"/>
          <w:sz w:val="24"/>
          <w:szCs w:val="24"/>
        </w:rPr>
        <w:t>3</w:t>
      </w:r>
      <w:r>
        <w:rPr>
          <w:rFonts w:asciiTheme="minorEastAsia" w:eastAsiaTheme="minorEastAsia" w:hAnsiTheme="minorEastAsia" w:cstheme="minorEastAsia" w:hint="eastAsia"/>
          <w:b/>
          <w:bCs/>
          <w:kern w:val="0"/>
          <w:sz w:val="24"/>
          <w:szCs w:val="24"/>
        </w:rPr>
        <w:t>）腾讯报道：</w:t>
      </w:r>
      <w:r>
        <w:rPr>
          <w:rFonts w:asciiTheme="minorEastAsia" w:eastAsiaTheme="minorEastAsia" w:hAnsiTheme="minorEastAsia" w:cstheme="minorEastAsia" w:hint="eastAsia"/>
          <w:b/>
          <w:bCs/>
          <w:kern w:val="0"/>
          <w:sz w:val="24"/>
          <w:szCs w:val="24"/>
        </w:rPr>
        <w:t>2015</w:t>
      </w:r>
      <w:r>
        <w:rPr>
          <w:rFonts w:asciiTheme="minorEastAsia" w:eastAsiaTheme="minorEastAsia" w:hAnsiTheme="minorEastAsia" w:cstheme="minorEastAsia" w:hint="eastAsia"/>
          <w:b/>
          <w:bCs/>
          <w:kern w:val="0"/>
          <w:sz w:val="24"/>
          <w:szCs w:val="24"/>
        </w:rPr>
        <w:t>考研现场采访中考生说：海文考研辅导命中率太高</w:t>
      </w:r>
    </w:p>
    <w:p w:rsidR="004C5E73" w:rsidRDefault="003E49D7">
      <w:pPr>
        <w:widowControl/>
        <w:spacing w:line="360" w:lineRule="auto"/>
        <w:jc w:val="left"/>
        <w:rPr>
          <w:rFonts w:asciiTheme="minorEastAsia" w:eastAsiaTheme="minorEastAsia" w:hAnsiTheme="minorEastAsia" w:cstheme="minorEastAsia"/>
          <w:kern w:val="0"/>
          <w:sz w:val="24"/>
          <w:szCs w:val="24"/>
        </w:rPr>
      </w:pPr>
      <w:hyperlink r:id="rId13" w:history="1">
        <w:r>
          <w:rPr>
            <w:rFonts w:asciiTheme="minorEastAsia" w:eastAsiaTheme="minorEastAsia" w:hAnsiTheme="minorEastAsia" w:cstheme="minorEastAsia" w:hint="eastAsia"/>
            <w:color w:val="0000FF"/>
            <w:kern w:val="0"/>
            <w:sz w:val="24"/>
            <w:szCs w:val="24"/>
            <w:u w:val="single"/>
          </w:rPr>
          <w:t>http://edu.qq.com/a/20141229/012841.htm</w:t>
        </w:r>
      </w:hyperlink>
    </w:p>
    <w:p w:rsidR="004C5E73" w:rsidRDefault="003E49D7">
      <w:pPr>
        <w:widowControl/>
        <w:spacing w:line="360" w:lineRule="auto"/>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b/>
          <w:bCs/>
          <w:kern w:val="0"/>
          <w:sz w:val="24"/>
          <w:szCs w:val="24"/>
          <w:shd w:val="clear" w:color="auto" w:fill="FFFFFF"/>
        </w:rPr>
        <w:t>（</w:t>
      </w:r>
      <w:r>
        <w:rPr>
          <w:rFonts w:asciiTheme="minorEastAsia" w:eastAsiaTheme="minorEastAsia" w:hAnsiTheme="minorEastAsia" w:cstheme="minorEastAsia" w:hint="eastAsia"/>
          <w:b/>
          <w:bCs/>
          <w:kern w:val="0"/>
          <w:sz w:val="24"/>
          <w:szCs w:val="24"/>
          <w:shd w:val="clear" w:color="auto" w:fill="FFFFFF"/>
        </w:rPr>
        <w:t>4</w:t>
      </w:r>
      <w:r>
        <w:rPr>
          <w:rFonts w:asciiTheme="minorEastAsia" w:eastAsiaTheme="minorEastAsia" w:hAnsiTheme="minorEastAsia" w:cstheme="minorEastAsia" w:hint="eastAsia"/>
          <w:b/>
          <w:bCs/>
          <w:kern w:val="0"/>
          <w:sz w:val="24"/>
          <w:szCs w:val="24"/>
          <w:shd w:val="clear" w:color="auto" w:fill="FFFFFF"/>
        </w:rPr>
        <w:t>）渤海早报：“</w:t>
      </w:r>
      <w:r>
        <w:rPr>
          <w:rFonts w:asciiTheme="minorEastAsia" w:eastAsiaTheme="minorEastAsia" w:hAnsiTheme="minorEastAsia" w:cstheme="minorEastAsia" w:hint="eastAsia"/>
          <w:b/>
          <w:bCs/>
          <w:kern w:val="0"/>
          <w:sz w:val="24"/>
          <w:szCs w:val="24"/>
          <w:shd w:val="clear" w:color="auto" w:fill="FFFFFF"/>
        </w:rPr>
        <w:t>2016</w:t>
      </w:r>
      <w:r>
        <w:rPr>
          <w:rFonts w:asciiTheme="minorEastAsia" w:eastAsiaTheme="minorEastAsia" w:hAnsiTheme="minorEastAsia" w:cstheme="minorEastAsia" w:hint="eastAsia"/>
          <w:b/>
          <w:bCs/>
          <w:kern w:val="0"/>
          <w:sz w:val="24"/>
          <w:szCs w:val="24"/>
          <w:shd w:val="clear" w:color="auto" w:fill="FFFFFF"/>
        </w:rPr>
        <w:t>考研选择更理性”（第二自然段）</w:t>
      </w:r>
    </w:p>
    <w:p w:rsidR="004C5E73" w:rsidRDefault="003E49D7">
      <w:pPr>
        <w:widowControl/>
        <w:spacing w:line="360" w:lineRule="auto"/>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 </w:t>
      </w:r>
      <w:hyperlink r:id="rId14" w:history="1">
        <w:r>
          <w:rPr>
            <w:rFonts w:asciiTheme="minorEastAsia" w:eastAsiaTheme="minorEastAsia" w:hAnsiTheme="minorEastAsia" w:cstheme="minorEastAsia" w:hint="eastAsia"/>
            <w:color w:val="0000FF"/>
            <w:kern w:val="0"/>
            <w:sz w:val="24"/>
            <w:szCs w:val="24"/>
            <w:u w:val="single"/>
          </w:rPr>
          <w:t>http://epaper.jwb.com.cn/bhzb/html/2015-12/29/content_</w:t>
        </w:r>
        <w:r>
          <w:rPr>
            <w:rFonts w:asciiTheme="minorEastAsia" w:eastAsiaTheme="minorEastAsia" w:hAnsiTheme="minorEastAsia" w:cstheme="minorEastAsia" w:hint="eastAsia"/>
            <w:color w:val="0000FF"/>
            <w:kern w:val="0"/>
            <w:sz w:val="24"/>
            <w:szCs w:val="24"/>
            <w:u w:val="single"/>
          </w:rPr>
          <w:t>11_5.htm</w:t>
        </w:r>
      </w:hyperlink>
    </w:p>
    <w:p w:rsidR="004C5E73" w:rsidRDefault="003E49D7">
      <w:pPr>
        <w:widowControl/>
        <w:spacing w:line="360" w:lineRule="auto"/>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b/>
          <w:bCs/>
          <w:kern w:val="0"/>
          <w:sz w:val="24"/>
          <w:szCs w:val="24"/>
          <w:shd w:val="clear" w:color="auto" w:fill="FFFFFF"/>
        </w:rPr>
        <w:t>（</w:t>
      </w:r>
      <w:r>
        <w:rPr>
          <w:rFonts w:asciiTheme="minorEastAsia" w:eastAsiaTheme="minorEastAsia" w:hAnsiTheme="minorEastAsia" w:cstheme="minorEastAsia" w:hint="eastAsia"/>
          <w:b/>
          <w:bCs/>
          <w:kern w:val="0"/>
          <w:sz w:val="24"/>
          <w:szCs w:val="24"/>
          <w:shd w:val="clear" w:color="auto" w:fill="FFFFFF"/>
        </w:rPr>
        <w:t>5</w:t>
      </w:r>
      <w:r>
        <w:rPr>
          <w:rFonts w:asciiTheme="minorEastAsia" w:eastAsiaTheme="minorEastAsia" w:hAnsiTheme="minorEastAsia" w:cstheme="minorEastAsia" w:hint="eastAsia"/>
          <w:b/>
          <w:bCs/>
          <w:kern w:val="0"/>
          <w:sz w:val="24"/>
          <w:szCs w:val="24"/>
          <w:shd w:val="clear" w:color="auto" w:fill="FFFFFF"/>
        </w:rPr>
        <w:t>）新华网：</w:t>
      </w:r>
      <w:r>
        <w:rPr>
          <w:rFonts w:asciiTheme="minorEastAsia" w:eastAsiaTheme="minorEastAsia" w:hAnsiTheme="minorEastAsia" w:cstheme="minorEastAsia" w:hint="eastAsia"/>
          <w:b/>
          <w:bCs/>
          <w:kern w:val="0"/>
          <w:sz w:val="24"/>
          <w:szCs w:val="24"/>
          <w:shd w:val="clear" w:color="auto" w:fill="FFFFFF"/>
        </w:rPr>
        <w:t>2017</w:t>
      </w:r>
      <w:r>
        <w:rPr>
          <w:rFonts w:asciiTheme="minorEastAsia" w:eastAsiaTheme="minorEastAsia" w:hAnsiTheme="minorEastAsia" w:cstheme="minorEastAsia" w:hint="eastAsia"/>
          <w:b/>
          <w:bCs/>
          <w:kern w:val="0"/>
          <w:sz w:val="24"/>
          <w:szCs w:val="24"/>
          <w:shd w:val="clear" w:color="auto" w:fill="FFFFFF"/>
        </w:rPr>
        <w:t>考研采访报道：“考研试题趋向活学活用”（第三自然段）</w:t>
      </w:r>
    </w:p>
    <w:p w:rsidR="004C5E73" w:rsidRDefault="003E49D7">
      <w:pPr>
        <w:widowControl/>
        <w:spacing w:line="360" w:lineRule="auto"/>
        <w:jc w:val="left"/>
        <w:rPr>
          <w:rFonts w:asciiTheme="minorEastAsia" w:eastAsiaTheme="minorEastAsia" w:hAnsiTheme="minorEastAsia" w:cstheme="minorEastAsia"/>
          <w:kern w:val="0"/>
          <w:sz w:val="24"/>
          <w:szCs w:val="24"/>
        </w:rPr>
      </w:pPr>
      <w:hyperlink r:id="rId15" w:history="1">
        <w:r>
          <w:rPr>
            <w:rFonts w:asciiTheme="minorEastAsia" w:eastAsiaTheme="minorEastAsia" w:hAnsiTheme="minorEastAsia" w:cstheme="minorEastAsia" w:hint="eastAsia"/>
            <w:color w:val="0000FF"/>
            <w:kern w:val="0"/>
            <w:sz w:val="24"/>
            <w:szCs w:val="24"/>
            <w:u w:val="single"/>
          </w:rPr>
          <w:t>http://news.xinhuanet.com/local/2017-01/19/c_129452784.htm</w:t>
        </w:r>
      </w:hyperlink>
    </w:p>
    <w:p w:rsidR="004C5E73" w:rsidRDefault="003E49D7">
      <w:pPr>
        <w:widowControl/>
        <w:spacing w:line="360" w:lineRule="auto"/>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b/>
          <w:bCs/>
          <w:kern w:val="0"/>
          <w:sz w:val="24"/>
          <w:szCs w:val="24"/>
          <w:shd w:val="clear" w:color="auto" w:fill="FFFFFF"/>
        </w:rPr>
        <w:t>二、万学海文拥有最高水平的教研专家团队，代表中国教育行业的巅峰先进技术！</w:t>
      </w:r>
    </w:p>
    <w:p w:rsidR="004C5E73" w:rsidRDefault="003E49D7">
      <w:pPr>
        <w:widowControl/>
        <w:spacing w:line="360" w:lineRule="auto"/>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b/>
          <w:bCs/>
          <w:kern w:val="0"/>
          <w:sz w:val="24"/>
          <w:szCs w:val="24"/>
        </w:rPr>
        <w:t>证据</w:t>
      </w:r>
      <w:r>
        <w:rPr>
          <w:rFonts w:asciiTheme="minorEastAsia" w:eastAsiaTheme="minorEastAsia" w:hAnsiTheme="minorEastAsia" w:cstheme="minorEastAsia" w:hint="eastAsia"/>
          <w:b/>
          <w:bCs/>
          <w:kern w:val="0"/>
          <w:sz w:val="24"/>
          <w:szCs w:val="24"/>
        </w:rPr>
        <w:t>5</w:t>
      </w:r>
      <w:r>
        <w:rPr>
          <w:rFonts w:asciiTheme="minorEastAsia" w:eastAsiaTheme="minorEastAsia" w:hAnsiTheme="minorEastAsia" w:cstheme="minorEastAsia" w:hint="eastAsia"/>
          <w:b/>
          <w:bCs/>
          <w:kern w:val="0"/>
          <w:sz w:val="24"/>
          <w:szCs w:val="24"/>
        </w:rPr>
        <w:t>：三大最高权威中央刊物共同专题报道</w:t>
      </w:r>
    </w:p>
    <w:p w:rsidR="004C5E73" w:rsidRDefault="003E49D7">
      <w:pPr>
        <w:widowControl/>
        <w:spacing w:line="360" w:lineRule="auto"/>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b/>
          <w:bCs/>
          <w:kern w:val="0"/>
          <w:sz w:val="24"/>
          <w:szCs w:val="24"/>
        </w:rPr>
        <w:t>（</w:t>
      </w:r>
      <w:r>
        <w:rPr>
          <w:rFonts w:asciiTheme="minorEastAsia" w:eastAsiaTheme="minorEastAsia" w:hAnsiTheme="minorEastAsia" w:cstheme="minorEastAsia" w:hint="eastAsia"/>
          <w:b/>
          <w:bCs/>
          <w:kern w:val="0"/>
          <w:sz w:val="24"/>
          <w:szCs w:val="24"/>
        </w:rPr>
        <w:t>1</w:t>
      </w:r>
      <w:r>
        <w:rPr>
          <w:rFonts w:asciiTheme="minorEastAsia" w:eastAsiaTheme="minorEastAsia" w:hAnsiTheme="minorEastAsia" w:cstheme="minorEastAsia" w:hint="eastAsia"/>
          <w:b/>
          <w:bCs/>
          <w:kern w:val="0"/>
          <w:sz w:val="24"/>
          <w:szCs w:val="24"/>
        </w:rPr>
        <w:t>）人民日报：“创业就是迎接挑战”</w:t>
      </w:r>
    </w:p>
    <w:p w:rsidR="004C5E73" w:rsidRDefault="003E49D7">
      <w:pPr>
        <w:widowControl/>
        <w:spacing w:line="360" w:lineRule="auto"/>
        <w:rPr>
          <w:rFonts w:asciiTheme="minorEastAsia" w:eastAsiaTheme="minorEastAsia" w:hAnsiTheme="minorEastAsia" w:cstheme="minorEastAsia"/>
          <w:kern w:val="0"/>
          <w:sz w:val="24"/>
          <w:szCs w:val="24"/>
        </w:rPr>
      </w:pPr>
      <w:hyperlink r:id="rId16" w:history="1">
        <w:r>
          <w:rPr>
            <w:rFonts w:asciiTheme="minorEastAsia" w:eastAsiaTheme="minorEastAsia" w:hAnsiTheme="minorEastAsia" w:cstheme="minorEastAsia" w:hint="eastAsia"/>
            <w:color w:val="0000FF"/>
            <w:kern w:val="0"/>
            <w:sz w:val="24"/>
            <w:szCs w:val="24"/>
            <w:u w:val="single"/>
          </w:rPr>
          <w:t>http://edu.people.com.cn/GB/79457/8655230.html</w:t>
        </w:r>
      </w:hyperlink>
    </w:p>
    <w:p w:rsidR="004C5E73" w:rsidRDefault="003E49D7">
      <w:pPr>
        <w:widowControl/>
        <w:spacing w:line="360" w:lineRule="auto"/>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b/>
          <w:bCs/>
          <w:kern w:val="0"/>
          <w:sz w:val="24"/>
          <w:szCs w:val="24"/>
        </w:rPr>
        <w:t>（</w:t>
      </w:r>
      <w:r>
        <w:rPr>
          <w:rFonts w:asciiTheme="minorEastAsia" w:eastAsiaTheme="minorEastAsia" w:hAnsiTheme="minorEastAsia" w:cstheme="minorEastAsia" w:hint="eastAsia"/>
          <w:b/>
          <w:bCs/>
          <w:kern w:val="0"/>
          <w:sz w:val="24"/>
          <w:szCs w:val="24"/>
        </w:rPr>
        <w:t>2</w:t>
      </w:r>
      <w:r>
        <w:rPr>
          <w:rFonts w:asciiTheme="minorEastAsia" w:eastAsiaTheme="minorEastAsia" w:hAnsiTheme="minorEastAsia" w:cstheme="minorEastAsia" w:hint="eastAsia"/>
          <w:b/>
          <w:bCs/>
          <w:kern w:val="0"/>
          <w:sz w:val="24"/>
          <w:szCs w:val="24"/>
        </w:rPr>
        <w:t>）光明日报：“实现梦想的创业之路”</w:t>
      </w:r>
    </w:p>
    <w:p w:rsidR="004C5E73" w:rsidRDefault="003E49D7">
      <w:pPr>
        <w:widowControl/>
        <w:spacing w:line="360" w:lineRule="auto"/>
        <w:rPr>
          <w:rFonts w:asciiTheme="minorEastAsia" w:eastAsiaTheme="minorEastAsia" w:hAnsiTheme="minorEastAsia" w:cstheme="minorEastAsia"/>
          <w:kern w:val="0"/>
          <w:sz w:val="24"/>
          <w:szCs w:val="24"/>
        </w:rPr>
      </w:pPr>
      <w:hyperlink r:id="rId17" w:history="1">
        <w:r>
          <w:rPr>
            <w:rFonts w:asciiTheme="minorEastAsia" w:eastAsiaTheme="minorEastAsia" w:hAnsiTheme="minorEastAsia" w:cstheme="minorEastAsia" w:hint="eastAsia"/>
            <w:color w:val="0000FF"/>
            <w:kern w:val="0"/>
            <w:sz w:val="24"/>
            <w:szCs w:val="24"/>
            <w:u w:val="single"/>
          </w:rPr>
          <w:t>http://www.gmw.cn/01gmrb/2009-01/19/content_879721.htm</w:t>
        </w:r>
      </w:hyperlink>
    </w:p>
    <w:p w:rsidR="004C5E73" w:rsidRDefault="003E49D7">
      <w:pPr>
        <w:widowControl/>
        <w:spacing w:line="360" w:lineRule="auto"/>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b/>
          <w:bCs/>
          <w:kern w:val="0"/>
          <w:sz w:val="24"/>
          <w:szCs w:val="24"/>
        </w:rPr>
        <w:t>（</w:t>
      </w:r>
      <w:r>
        <w:rPr>
          <w:rFonts w:asciiTheme="minorEastAsia" w:eastAsiaTheme="minorEastAsia" w:hAnsiTheme="minorEastAsia" w:cstheme="minorEastAsia" w:hint="eastAsia"/>
          <w:b/>
          <w:bCs/>
          <w:kern w:val="0"/>
          <w:sz w:val="24"/>
          <w:szCs w:val="24"/>
        </w:rPr>
        <w:t>3</w:t>
      </w:r>
      <w:r>
        <w:rPr>
          <w:rFonts w:asciiTheme="minorEastAsia" w:eastAsiaTheme="minorEastAsia" w:hAnsiTheme="minorEastAsia" w:cstheme="minorEastAsia" w:hint="eastAsia"/>
          <w:b/>
          <w:bCs/>
          <w:kern w:val="0"/>
          <w:sz w:val="24"/>
          <w:szCs w:val="24"/>
        </w:rPr>
        <w:t>）经济日报：“脚踏实地成就创业梦想”</w:t>
      </w:r>
    </w:p>
    <w:p w:rsidR="004C5E73" w:rsidRDefault="003E49D7">
      <w:pPr>
        <w:pStyle w:val="a7"/>
        <w:spacing w:line="360" w:lineRule="auto"/>
        <w:rPr>
          <w:rFonts w:asciiTheme="minorEastAsia" w:eastAsiaTheme="minorEastAsia" w:hAnsiTheme="minorEastAsia" w:cstheme="minorEastAsia"/>
          <w:b/>
          <w:color w:val="000000"/>
        </w:rPr>
      </w:pPr>
      <w:hyperlink r:id="rId18" w:history="1">
        <w:r>
          <w:rPr>
            <w:rFonts w:asciiTheme="minorEastAsia" w:eastAsiaTheme="minorEastAsia" w:hAnsiTheme="minorEastAsia" w:cstheme="minorEastAsia" w:hint="eastAsia"/>
            <w:color w:val="0000FF"/>
            <w:u w:val="single"/>
          </w:rPr>
          <w:t>http://paper.ce.cn/jjrb/html/2009-01/14/content_49084.htm</w:t>
        </w:r>
      </w:hyperlink>
    </w:p>
    <w:p w:rsidR="004C5E73" w:rsidRDefault="003E49D7">
      <w:pPr>
        <w:widowControl/>
        <w:spacing w:line="360" w:lineRule="auto"/>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b/>
          <w:bCs/>
          <w:kern w:val="0"/>
          <w:sz w:val="24"/>
          <w:szCs w:val="24"/>
        </w:rPr>
        <w:t>三、由于万学的卓越教研实力，人民大学、复旦大学、上海交大、四川大学、吉林大学、浙江大学、天</w:t>
      </w:r>
      <w:r>
        <w:rPr>
          <w:rFonts w:asciiTheme="minorEastAsia" w:eastAsiaTheme="minorEastAsia" w:hAnsiTheme="minorEastAsia" w:cstheme="minorEastAsia" w:hint="eastAsia"/>
          <w:b/>
          <w:bCs/>
          <w:kern w:val="0"/>
          <w:sz w:val="24"/>
          <w:szCs w:val="24"/>
        </w:rPr>
        <w:t>津大学、兰州大学等</w:t>
      </w:r>
      <w:r>
        <w:rPr>
          <w:rFonts w:asciiTheme="minorEastAsia" w:eastAsiaTheme="minorEastAsia" w:hAnsiTheme="minorEastAsia" w:cstheme="minorEastAsia" w:hint="eastAsia"/>
          <w:b/>
          <w:bCs/>
          <w:kern w:val="0"/>
          <w:sz w:val="24"/>
          <w:szCs w:val="24"/>
        </w:rPr>
        <w:t>500</w:t>
      </w:r>
      <w:r>
        <w:rPr>
          <w:rFonts w:asciiTheme="minorEastAsia" w:eastAsiaTheme="minorEastAsia" w:hAnsiTheme="minorEastAsia" w:cstheme="minorEastAsia" w:hint="eastAsia"/>
          <w:b/>
          <w:bCs/>
          <w:kern w:val="0"/>
          <w:sz w:val="24"/>
          <w:szCs w:val="24"/>
        </w:rPr>
        <w:t>余所高校和多个教育厅官方采用了万学研发的先进教育体系。</w:t>
      </w:r>
    </w:p>
    <w:p w:rsidR="004C5E73" w:rsidRDefault="003E49D7">
      <w:pPr>
        <w:widowControl/>
        <w:spacing w:line="360" w:lineRule="auto"/>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b/>
          <w:bCs/>
          <w:kern w:val="0"/>
          <w:sz w:val="24"/>
          <w:szCs w:val="24"/>
        </w:rPr>
        <w:t>中国其他所有考研机构从来没有资格向任何教育部委与著名高校提供教育服务。</w:t>
      </w:r>
    </w:p>
    <w:p w:rsidR="004C5E73" w:rsidRDefault="004C5E73">
      <w:pPr>
        <w:widowControl/>
        <w:spacing w:line="360" w:lineRule="auto"/>
        <w:jc w:val="left"/>
        <w:rPr>
          <w:rFonts w:asciiTheme="minorEastAsia" w:eastAsiaTheme="minorEastAsia" w:hAnsiTheme="minorEastAsia" w:cstheme="minorEastAsia"/>
          <w:b/>
          <w:bCs/>
          <w:kern w:val="0"/>
          <w:sz w:val="24"/>
          <w:szCs w:val="24"/>
        </w:rPr>
      </w:pPr>
    </w:p>
    <w:p w:rsidR="004C5E73" w:rsidRDefault="004C5E73">
      <w:pPr>
        <w:widowControl/>
        <w:spacing w:line="360" w:lineRule="auto"/>
        <w:jc w:val="left"/>
        <w:rPr>
          <w:rFonts w:asciiTheme="minorEastAsia" w:eastAsiaTheme="minorEastAsia" w:hAnsiTheme="minorEastAsia" w:cstheme="minorEastAsia"/>
          <w:b/>
          <w:bCs/>
          <w:kern w:val="0"/>
          <w:sz w:val="24"/>
          <w:szCs w:val="24"/>
        </w:rPr>
      </w:pPr>
    </w:p>
    <w:p w:rsidR="004C5E73" w:rsidRDefault="004C5E73">
      <w:pPr>
        <w:widowControl/>
        <w:spacing w:line="360" w:lineRule="auto"/>
        <w:jc w:val="left"/>
        <w:rPr>
          <w:rFonts w:asciiTheme="minorEastAsia" w:eastAsiaTheme="minorEastAsia" w:hAnsiTheme="minorEastAsia" w:cstheme="minorEastAsia"/>
          <w:b/>
          <w:bCs/>
          <w:kern w:val="0"/>
          <w:sz w:val="24"/>
          <w:szCs w:val="24"/>
        </w:rPr>
      </w:pPr>
    </w:p>
    <w:p w:rsidR="004C5E73" w:rsidRDefault="003E49D7">
      <w:pPr>
        <w:widowControl/>
        <w:spacing w:line="360" w:lineRule="auto"/>
        <w:jc w:val="left"/>
        <w:rPr>
          <w:rFonts w:asciiTheme="minorEastAsia" w:eastAsiaTheme="minorEastAsia" w:hAnsiTheme="minorEastAsia" w:cstheme="minorEastAsia"/>
          <w:b/>
          <w:kern w:val="0"/>
          <w:sz w:val="24"/>
          <w:szCs w:val="24"/>
        </w:rPr>
      </w:pPr>
      <w:r>
        <w:rPr>
          <w:rFonts w:asciiTheme="minorEastAsia" w:eastAsiaTheme="minorEastAsia" w:hAnsiTheme="minorEastAsia" w:cstheme="minorEastAsia" w:hint="eastAsia"/>
          <w:b/>
          <w:bCs/>
          <w:kern w:val="0"/>
          <w:sz w:val="24"/>
          <w:szCs w:val="24"/>
        </w:rPr>
        <w:lastRenderedPageBreak/>
        <w:t>证据</w:t>
      </w:r>
      <w:r>
        <w:rPr>
          <w:rFonts w:asciiTheme="minorEastAsia" w:eastAsiaTheme="minorEastAsia" w:hAnsiTheme="minorEastAsia" w:cstheme="minorEastAsia" w:hint="eastAsia"/>
          <w:b/>
          <w:bCs/>
          <w:kern w:val="0"/>
          <w:sz w:val="24"/>
          <w:szCs w:val="24"/>
        </w:rPr>
        <w:t xml:space="preserve">6: </w:t>
      </w:r>
      <w:r>
        <w:rPr>
          <w:rFonts w:asciiTheme="minorEastAsia" w:eastAsiaTheme="minorEastAsia" w:hAnsiTheme="minorEastAsia" w:cstheme="minorEastAsia" w:hint="eastAsia"/>
          <w:b/>
          <w:bCs/>
          <w:kern w:val="0"/>
          <w:sz w:val="24"/>
          <w:szCs w:val="24"/>
        </w:rPr>
        <w:t>官方采用万学先进教育体系的部分报道</w:t>
      </w:r>
    </w:p>
    <w:p w:rsidR="004C5E73" w:rsidRDefault="003E49D7">
      <w:pPr>
        <w:widowControl/>
        <w:spacing w:line="360" w:lineRule="auto"/>
        <w:jc w:val="left"/>
        <w:rPr>
          <w:rFonts w:asciiTheme="minorEastAsia" w:eastAsiaTheme="minorEastAsia" w:hAnsiTheme="minorEastAsia" w:cstheme="minorEastAsia"/>
          <w:b/>
          <w:kern w:val="0"/>
          <w:sz w:val="24"/>
          <w:szCs w:val="24"/>
        </w:rPr>
      </w:pPr>
      <w:r>
        <w:rPr>
          <w:rFonts w:asciiTheme="minorEastAsia" w:eastAsiaTheme="minorEastAsia" w:hAnsiTheme="minorEastAsia" w:cstheme="minorEastAsia" w:hint="eastAsia"/>
          <w:b/>
          <w:kern w:val="0"/>
          <w:sz w:val="24"/>
          <w:szCs w:val="24"/>
        </w:rPr>
        <w:t>教育部</w:t>
      </w:r>
    </w:p>
    <w:p w:rsidR="004C5E73" w:rsidRDefault="003E49D7">
      <w:pPr>
        <w:widowControl/>
        <w:spacing w:line="360" w:lineRule="auto"/>
        <w:jc w:val="left"/>
        <w:rPr>
          <w:rFonts w:asciiTheme="minorEastAsia" w:eastAsiaTheme="minorEastAsia" w:hAnsiTheme="minorEastAsia" w:cstheme="minorEastAsia"/>
          <w:kern w:val="0"/>
          <w:sz w:val="24"/>
          <w:szCs w:val="24"/>
        </w:rPr>
      </w:pPr>
      <w:hyperlink r:id="rId19" w:history="1">
        <w:r>
          <w:rPr>
            <w:rFonts w:asciiTheme="minorEastAsia" w:eastAsiaTheme="minorEastAsia" w:hAnsiTheme="minorEastAsia" w:cstheme="minorEastAsia" w:hint="eastAsia"/>
            <w:color w:val="0000FF"/>
            <w:kern w:val="0"/>
            <w:sz w:val="24"/>
            <w:szCs w:val="24"/>
            <w:u w:val="single"/>
          </w:rPr>
          <w:t>http://edu.people.com.cn/n1/2017/0601/c1053-29312229.html? from=singlemessage&amp;isappinstalled=0</w:t>
        </w:r>
      </w:hyperlink>
    </w:p>
    <w:p w:rsidR="004C5E73" w:rsidRDefault="003E49D7">
      <w:pPr>
        <w:widowControl/>
        <w:spacing w:line="360" w:lineRule="auto"/>
        <w:jc w:val="left"/>
        <w:rPr>
          <w:rFonts w:asciiTheme="minorEastAsia" w:eastAsiaTheme="minorEastAsia" w:hAnsiTheme="minorEastAsia" w:cstheme="minorEastAsia"/>
          <w:b/>
          <w:bCs/>
          <w:kern w:val="0"/>
          <w:sz w:val="24"/>
          <w:szCs w:val="24"/>
        </w:rPr>
      </w:pPr>
      <w:r>
        <w:rPr>
          <w:rFonts w:asciiTheme="minorEastAsia" w:eastAsiaTheme="minorEastAsia" w:hAnsiTheme="minorEastAsia" w:cstheme="minorEastAsia" w:hint="eastAsia"/>
          <w:b/>
          <w:bCs/>
          <w:kern w:val="0"/>
          <w:sz w:val="24"/>
          <w:szCs w:val="24"/>
        </w:rPr>
        <w:t>人民大学</w:t>
      </w:r>
    </w:p>
    <w:p w:rsidR="004C5E73" w:rsidRDefault="003E49D7">
      <w:pPr>
        <w:widowControl/>
        <w:spacing w:line="360" w:lineRule="auto"/>
        <w:jc w:val="left"/>
        <w:rPr>
          <w:rFonts w:asciiTheme="minorEastAsia" w:eastAsiaTheme="minorEastAsia" w:hAnsiTheme="minorEastAsia" w:cstheme="minorEastAsia"/>
          <w:b/>
          <w:bCs/>
          <w:kern w:val="0"/>
          <w:sz w:val="24"/>
          <w:szCs w:val="24"/>
        </w:rPr>
      </w:pPr>
      <w:r>
        <w:rPr>
          <w:rFonts w:asciiTheme="minorEastAsia" w:eastAsiaTheme="minorEastAsia" w:hAnsiTheme="minorEastAsia" w:cstheme="minorEastAsia" w:hint="eastAsia"/>
          <w:color w:val="0000FF"/>
          <w:kern w:val="0"/>
          <w:sz w:val="24"/>
          <w:szCs w:val="24"/>
          <w:u w:val="single"/>
        </w:rPr>
        <w:t>http://ruccy.wanxue.cn</w:t>
      </w:r>
    </w:p>
    <w:p w:rsidR="004C5E73" w:rsidRDefault="003E49D7">
      <w:pPr>
        <w:widowControl/>
        <w:spacing w:line="360" w:lineRule="auto"/>
        <w:jc w:val="left"/>
        <w:rPr>
          <w:rFonts w:asciiTheme="minorEastAsia" w:eastAsiaTheme="minorEastAsia" w:hAnsiTheme="minorEastAsia" w:cstheme="minorEastAsia"/>
          <w:b/>
          <w:bCs/>
          <w:kern w:val="0"/>
          <w:sz w:val="24"/>
          <w:szCs w:val="24"/>
        </w:rPr>
      </w:pPr>
      <w:r>
        <w:rPr>
          <w:rFonts w:asciiTheme="minorEastAsia" w:eastAsiaTheme="minorEastAsia" w:hAnsiTheme="minorEastAsia" w:cstheme="minorEastAsia" w:hint="eastAsia"/>
          <w:b/>
          <w:bCs/>
          <w:kern w:val="0"/>
          <w:sz w:val="24"/>
          <w:szCs w:val="24"/>
        </w:rPr>
        <w:t>复旦大学</w:t>
      </w:r>
    </w:p>
    <w:p w:rsidR="004C5E73" w:rsidRDefault="003E49D7">
      <w:pPr>
        <w:widowControl/>
        <w:spacing w:line="360" w:lineRule="auto"/>
        <w:jc w:val="left"/>
        <w:rPr>
          <w:rFonts w:asciiTheme="minorEastAsia" w:eastAsiaTheme="minorEastAsia" w:hAnsiTheme="minorEastAsia" w:cstheme="minorEastAsia"/>
          <w:kern w:val="0"/>
          <w:sz w:val="24"/>
          <w:szCs w:val="24"/>
        </w:rPr>
      </w:pPr>
      <w:hyperlink r:id="rId20" w:history="1">
        <w:r>
          <w:rPr>
            <w:rFonts w:asciiTheme="minorEastAsia" w:eastAsiaTheme="minorEastAsia" w:hAnsiTheme="minorEastAsia" w:cstheme="minorEastAsia" w:hint="eastAsia"/>
            <w:color w:val="0000FF"/>
            <w:kern w:val="0"/>
            <w:sz w:val="24"/>
            <w:szCs w:val="24"/>
            <w:u w:val="single"/>
          </w:rPr>
          <w:t>http://register.fudan.edu.cn/p/publish/show.html?queryType=set&amp;searchName=paidInfo.search&amp;projectId=38928&amp;from=timeline&amp;isappinstalled=0</w:t>
        </w:r>
      </w:hyperlink>
      <w:r>
        <w:rPr>
          <w:rFonts w:asciiTheme="minorEastAsia" w:eastAsiaTheme="minorEastAsia" w:hAnsiTheme="minorEastAsia" w:cstheme="minorEastAsia" w:hint="eastAsia"/>
          <w:kern w:val="0"/>
          <w:sz w:val="24"/>
          <w:szCs w:val="24"/>
        </w:rPr>
        <w:t> </w:t>
      </w:r>
    </w:p>
    <w:p w:rsidR="004C5E73" w:rsidRDefault="003E49D7">
      <w:pPr>
        <w:widowControl/>
        <w:spacing w:line="360" w:lineRule="auto"/>
        <w:rPr>
          <w:rFonts w:asciiTheme="minorEastAsia" w:eastAsiaTheme="minorEastAsia" w:hAnsiTheme="minorEastAsia" w:cstheme="minorEastAsia"/>
          <w:b/>
          <w:bCs/>
          <w:kern w:val="0"/>
          <w:sz w:val="24"/>
          <w:szCs w:val="24"/>
        </w:rPr>
      </w:pPr>
      <w:r>
        <w:rPr>
          <w:rFonts w:asciiTheme="minorEastAsia" w:eastAsiaTheme="minorEastAsia" w:hAnsiTheme="minorEastAsia" w:cstheme="minorEastAsia" w:hint="eastAsia"/>
          <w:b/>
          <w:bCs/>
          <w:kern w:val="0"/>
          <w:sz w:val="24"/>
          <w:szCs w:val="24"/>
        </w:rPr>
        <w:t>上海交大</w:t>
      </w:r>
    </w:p>
    <w:p w:rsidR="004C5E73" w:rsidRDefault="003E49D7">
      <w:pPr>
        <w:widowControl/>
        <w:spacing w:line="360" w:lineRule="auto"/>
        <w:rPr>
          <w:rFonts w:asciiTheme="minorEastAsia" w:eastAsiaTheme="minorEastAsia" w:hAnsiTheme="minorEastAsia" w:cstheme="minorEastAsia"/>
          <w:kern w:val="0"/>
          <w:sz w:val="24"/>
          <w:szCs w:val="24"/>
        </w:rPr>
      </w:pPr>
      <w:hyperlink r:id="rId21" w:history="1">
        <w:r>
          <w:rPr>
            <w:rFonts w:asciiTheme="minorEastAsia" w:eastAsiaTheme="minorEastAsia" w:hAnsiTheme="minorEastAsia" w:cstheme="minorEastAsia" w:hint="eastAsia"/>
            <w:color w:val="0000FF"/>
            <w:kern w:val="0"/>
            <w:sz w:val="24"/>
            <w:szCs w:val="24"/>
            <w:u w:val="single"/>
          </w:rPr>
          <w:t>http://xw.qq.com/edu/20161115043440/EDU2016111504344000?from=groupmessage&amp;isappinstalled=0</w:t>
        </w:r>
      </w:hyperlink>
    </w:p>
    <w:p w:rsidR="004C5E73" w:rsidRDefault="003E49D7">
      <w:pPr>
        <w:widowControl/>
        <w:spacing w:line="360" w:lineRule="auto"/>
        <w:jc w:val="left"/>
        <w:rPr>
          <w:rFonts w:asciiTheme="minorEastAsia" w:eastAsiaTheme="minorEastAsia" w:hAnsiTheme="minorEastAsia" w:cstheme="minorEastAsia"/>
          <w:b/>
          <w:bCs/>
          <w:kern w:val="0"/>
          <w:sz w:val="24"/>
          <w:szCs w:val="24"/>
        </w:rPr>
      </w:pPr>
      <w:r>
        <w:rPr>
          <w:rFonts w:asciiTheme="minorEastAsia" w:eastAsiaTheme="minorEastAsia" w:hAnsiTheme="minorEastAsia" w:cstheme="minorEastAsia" w:hint="eastAsia"/>
          <w:b/>
          <w:bCs/>
          <w:kern w:val="0"/>
          <w:sz w:val="24"/>
          <w:szCs w:val="24"/>
        </w:rPr>
        <w:t>四川大学</w:t>
      </w:r>
    </w:p>
    <w:p w:rsidR="004C5E73" w:rsidRDefault="003E49D7">
      <w:pPr>
        <w:widowControl/>
        <w:spacing w:line="360" w:lineRule="auto"/>
        <w:jc w:val="left"/>
        <w:rPr>
          <w:rFonts w:asciiTheme="minorEastAsia" w:eastAsiaTheme="minorEastAsia" w:hAnsiTheme="minorEastAsia" w:cstheme="minorEastAsia"/>
          <w:kern w:val="0"/>
          <w:sz w:val="24"/>
          <w:szCs w:val="24"/>
        </w:rPr>
      </w:pPr>
      <w:hyperlink r:id="rId22" w:history="1">
        <w:r>
          <w:rPr>
            <w:rFonts w:asciiTheme="minorEastAsia" w:eastAsiaTheme="minorEastAsia" w:hAnsiTheme="minorEastAsia" w:cstheme="minorEastAsia" w:hint="eastAsia"/>
            <w:color w:val="0000FF"/>
            <w:kern w:val="0"/>
            <w:sz w:val="24"/>
            <w:szCs w:val="24"/>
            <w:u w:val="single"/>
          </w:rPr>
          <w:t>http://tuanwei.scu</w:t>
        </w:r>
        <w:r>
          <w:rPr>
            <w:rFonts w:asciiTheme="minorEastAsia" w:eastAsiaTheme="minorEastAsia" w:hAnsiTheme="minorEastAsia" w:cstheme="minorEastAsia" w:hint="eastAsia"/>
            <w:color w:val="0000FF"/>
            <w:kern w:val="0"/>
            <w:sz w:val="24"/>
            <w:szCs w:val="24"/>
            <w:u w:val="single"/>
          </w:rPr>
          <w:t>.edu.cn/index.php/main/web/news-group/detail/i/12768?from=singlemessage&amp;isappinstalled=0</w:t>
        </w:r>
      </w:hyperlink>
    </w:p>
    <w:p w:rsidR="004C5E73" w:rsidRDefault="003E49D7">
      <w:pPr>
        <w:widowControl/>
        <w:spacing w:line="360" w:lineRule="auto"/>
        <w:jc w:val="left"/>
        <w:rPr>
          <w:rFonts w:asciiTheme="minorEastAsia" w:eastAsiaTheme="minorEastAsia" w:hAnsiTheme="minorEastAsia" w:cstheme="minorEastAsia"/>
          <w:b/>
          <w:bCs/>
          <w:kern w:val="0"/>
          <w:sz w:val="24"/>
          <w:szCs w:val="24"/>
        </w:rPr>
      </w:pPr>
      <w:r>
        <w:rPr>
          <w:rFonts w:asciiTheme="minorEastAsia" w:eastAsiaTheme="minorEastAsia" w:hAnsiTheme="minorEastAsia" w:cstheme="minorEastAsia" w:hint="eastAsia"/>
          <w:b/>
          <w:bCs/>
          <w:kern w:val="0"/>
          <w:sz w:val="24"/>
          <w:szCs w:val="24"/>
        </w:rPr>
        <w:t>清华大学</w:t>
      </w:r>
    </w:p>
    <w:p w:rsidR="004C5E73" w:rsidRDefault="003E49D7">
      <w:pPr>
        <w:widowControl/>
        <w:spacing w:line="360" w:lineRule="auto"/>
        <w:jc w:val="left"/>
        <w:rPr>
          <w:rFonts w:asciiTheme="minorEastAsia" w:eastAsiaTheme="minorEastAsia" w:hAnsiTheme="minorEastAsia" w:cstheme="minorEastAsia"/>
          <w:kern w:val="0"/>
          <w:sz w:val="24"/>
          <w:szCs w:val="24"/>
        </w:rPr>
      </w:pPr>
      <w:hyperlink r:id="rId23" w:history="1">
        <w:r>
          <w:rPr>
            <w:rFonts w:asciiTheme="minorEastAsia" w:eastAsiaTheme="minorEastAsia" w:hAnsiTheme="minorEastAsia" w:cstheme="minorEastAsia" w:hint="eastAsia"/>
            <w:color w:val="0000FF"/>
            <w:kern w:val="0"/>
            <w:sz w:val="24"/>
            <w:szCs w:val="24"/>
            <w:u w:val="single"/>
          </w:rPr>
          <w:t>http://www.x-lab.tsinghua.edu.cn/activity/ztshow/174</w:t>
        </w:r>
        <w:r>
          <w:rPr>
            <w:rFonts w:asciiTheme="minorEastAsia" w:eastAsiaTheme="minorEastAsia" w:hAnsiTheme="minorEastAsia" w:cstheme="minorEastAsia" w:hint="eastAsia"/>
            <w:color w:val="0000FF"/>
            <w:kern w:val="0"/>
            <w:sz w:val="24"/>
            <w:szCs w:val="24"/>
            <w:u w:val="single"/>
          </w:rPr>
          <w:t>.html?from=singlemessage&amp;isappinstalled=0</w:t>
        </w:r>
      </w:hyperlink>
    </w:p>
    <w:p w:rsidR="004C5E73" w:rsidRDefault="003E49D7">
      <w:pPr>
        <w:widowControl/>
        <w:spacing w:line="360" w:lineRule="auto"/>
        <w:jc w:val="left"/>
        <w:rPr>
          <w:rFonts w:asciiTheme="minorEastAsia" w:eastAsiaTheme="minorEastAsia" w:hAnsiTheme="minorEastAsia" w:cstheme="minorEastAsia"/>
          <w:b/>
          <w:bCs/>
          <w:kern w:val="0"/>
          <w:sz w:val="24"/>
          <w:szCs w:val="24"/>
        </w:rPr>
      </w:pPr>
      <w:r>
        <w:rPr>
          <w:rFonts w:asciiTheme="minorEastAsia" w:eastAsiaTheme="minorEastAsia" w:hAnsiTheme="minorEastAsia" w:cstheme="minorEastAsia" w:hint="eastAsia"/>
          <w:b/>
          <w:bCs/>
          <w:kern w:val="0"/>
          <w:sz w:val="24"/>
          <w:szCs w:val="24"/>
        </w:rPr>
        <w:t>吉林大学</w:t>
      </w:r>
    </w:p>
    <w:p w:rsidR="004C5E73" w:rsidRDefault="003E49D7">
      <w:pPr>
        <w:widowControl/>
        <w:spacing w:line="360" w:lineRule="auto"/>
        <w:jc w:val="left"/>
        <w:rPr>
          <w:rFonts w:asciiTheme="minorEastAsia" w:eastAsiaTheme="minorEastAsia" w:hAnsiTheme="minorEastAsia" w:cstheme="minorEastAsia"/>
          <w:color w:val="0000FF"/>
          <w:kern w:val="0"/>
          <w:sz w:val="24"/>
          <w:szCs w:val="24"/>
          <w:u w:val="single"/>
        </w:rPr>
      </w:pPr>
      <w:r>
        <w:rPr>
          <w:rFonts w:asciiTheme="minorEastAsia" w:eastAsiaTheme="minorEastAsia" w:hAnsiTheme="minorEastAsia" w:cstheme="minorEastAsia" w:hint="eastAsia"/>
          <w:color w:val="0000FF"/>
          <w:kern w:val="0"/>
          <w:sz w:val="24"/>
          <w:szCs w:val="24"/>
          <w:u w:val="single"/>
        </w:rPr>
        <w:t>http://jd.wanxue.cn</w:t>
      </w:r>
    </w:p>
    <w:p w:rsidR="004C5E73" w:rsidRDefault="004C5E73">
      <w:pPr>
        <w:widowControl/>
        <w:spacing w:line="360" w:lineRule="auto"/>
        <w:jc w:val="left"/>
        <w:rPr>
          <w:rFonts w:asciiTheme="minorEastAsia" w:eastAsiaTheme="minorEastAsia" w:hAnsiTheme="minorEastAsia" w:cstheme="minorEastAsia"/>
          <w:kern w:val="0"/>
          <w:sz w:val="24"/>
          <w:szCs w:val="24"/>
        </w:rPr>
      </w:pPr>
    </w:p>
    <w:p w:rsidR="004C5E73" w:rsidRDefault="003E49D7">
      <w:pPr>
        <w:widowControl/>
        <w:spacing w:line="360" w:lineRule="auto"/>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b/>
          <w:bCs/>
          <w:kern w:val="0"/>
          <w:sz w:val="24"/>
          <w:szCs w:val="24"/>
        </w:rPr>
        <w:t>四、万学海文是全球各大投资基金在中国唯一投资的考研辅导机构！</w:t>
      </w:r>
    </w:p>
    <w:p w:rsidR="004C5E73" w:rsidRDefault="004C5E73">
      <w:pPr>
        <w:widowControl/>
        <w:spacing w:line="360" w:lineRule="auto"/>
        <w:ind w:firstLine="420"/>
        <w:rPr>
          <w:rFonts w:asciiTheme="minorEastAsia" w:eastAsiaTheme="minorEastAsia" w:hAnsiTheme="minorEastAsia" w:cstheme="minorEastAsia"/>
          <w:kern w:val="0"/>
          <w:sz w:val="24"/>
          <w:szCs w:val="24"/>
        </w:rPr>
      </w:pPr>
    </w:p>
    <w:p w:rsidR="004C5E73" w:rsidRDefault="003E49D7">
      <w:pPr>
        <w:widowControl/>
        <w:spacing w:line="360" w:lineRule="auto"/>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b/>
          <w:bCs/>
          <w:kern w:val="0"/>
          <w:sz w:val="24"/>
          <w:szCs w:val="24"/>
        </w:rPr>
        <w:t>证据</w:t>
      </w:r>
      <w:r>
        <w:rPr>
          <w:rFonts w:asciiTheme="minorEastAsia" w:eastAsiaTheme="minorEastAsia" w:hAnsiTheme="minorEastAsia" w:cstheme="minorEastAsia" w:hint="eastAsia"/>
          <w:b/>
          <w:bCs/>
          <w:kern w:val="0"/>
          <w:sz w:val="24"/>
          <w:szCs w:val="24"/>
        </w:rPr>
        <w:t>7</w:t>
      </w:r>
      <w:r>
        <w:rPr>
          <w:rFonts w:asciiTheme="minorEastAsia" w:eastAsiaTheme="minorEastAsia" w:hAnsiTheme="minorEastAsia" w:cstheme="minorEastAsia" w:hint="eastAsia"/>
          <w:b/>
          <w:bCs/>
          <w:kern w:val="0"/>
          <w:sz w:val="24"/>
          <w:szCs w:val="24"/>
        </w:rPr>
        <w:t>：新华网、凤凰网报道“万学投资十亿大学生教育”</w:t>
      </w:r>
    </w:p>
    <w:p w:rsidR="004C5E73" w:rsidRDefault="003E49D7">
      <w:pPr>
        <w:spacing w:line="360" w:lineRule="auto"/>
        <w:jc w:val="left"/>
        <w:rPr>
          <w:rFonts w:asciiTheme="minorEastAsia" w:eastAsiaTheme="minorEastAsia" w:hAnsiTheme="minorEastAsia" w:cstheme="minorEastAsia"/>
          <w:color w:val="0000FF"/>
          <w:kern w:val="0"/>
          <w:sz w:val="24"/>
          <w:szCs w:val="24"/>
          <w:u w:val="single"/>
        </w:rPr>
      </w:pPr>
      <w:hyperlink r:id="rId24" w:history="1">
        <w:r>
          <w:rPr>
            <w:rFonts w:asciiTheme="minorEastAsia" w:eastAsiaTheme="minorEastAsia" w:hAnsiTheme="minorEastAsia" w:cstheme="minorEastAsia" w:hint="eastAsia"/>
            <w:color w:val="0000FF"/>
            <w:kern w:val="0"/>
            <w:sz w:val="24"/>
            <w:szCs w:val="24"/>
            <w:u w:val="single"/>
          </w:rPr>
          <w:t>http://edu.ifeng.com/peixun/detail_2011_02/22/4789366_0.shtml</w:t>
        </w:r>
      </w:hyperlink>
    </w:p>
    <w:p w:rsidR="004C5E73" w:rsidRDefault="004C5E73">
      <w:pPr>
        <w:widowControl/>
        <w:spacing w:line="360" w:lineRule="auto"/>
        <w:ind w:firstLine="420"/>
        <w:jc w:val="left"/>
        <w:rPr>
          <w:rFonts w:asciiTheme="minorEastAsia" w:eastAsiaTheme="minorEastAsia" w:hAnsiTheme="minorEastAsia" w:cstheme="minorEastAsia"/>
          <w:kern w:val="0"/>
          <w:sz w:val="24"/>
          <w:szCs w:val="24"/>
        </w:rPr>
      </w:pPr>
    </w:p>
    <w:p w:rsidR="004C5E73" w:rsidRDefault="003E49D7">
      <w:pPr>
        <w:widowControl/>
        <w:spacing w:line="360" w:lineRule="auto"/>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b/>
          <w:bCs/>
          <w:kern w:val="0"/>
          <w:sz w:val="24"/>
          <w:szCs w:val="24"/>
          <w:shd w:val="clear" w:color="auto" w:fill="FFFFFF"/>
        </w:rPr>
        <w:t>证据</w:t>
      </w:r>
      <w:r>
        <w:rPr>
          <w:rFonts w:asciiTheme="minorEastAsia" w:eastAsiaTheme="minorEastAsia" w:hAnsiTheme="minorEastAsia" w:cstheme="minorEastAsia" w:hint="eastAsia"/>
          <w:b/>
          <w:bCs/>
          <w:kern w:val="0"/>
          <w:sz w:val="24"/>
          <w:szCs w:val="24"/>
          <w:shd w:val="clear" w:color="auto" w:fill="FFFFFF"/>
        </w:rPr>
        <w:t>8</w:t>
      </w:r>
      <w:r>
        <w:rPr>
          <w:rFonts w:asciiTheme="minorEastAsia" w:eastAsiaTheme="minorEastAsia" w:hAnsiTheme="minorEastAsia" w:cstheme="minorEastAsia" w:hint="eastAsia"/>
          <w:b/>
          <w:bCs/>
          <w:kern w:val="0"/>
          <w:sz w:val="24"/>
          <w:szCs w:val="24"/>
          <w:shd w:val="clear" w:color="auto" w:fill="FFFFFF"/>
        </w:rPr>
        <w:t>：腾讯报道“百度巨额投资万学”</w:t>
      </w:r>
    </w:p>
    <w:p w:rsidR="004C5E73" w:rsidRDefault="003E49D7">
      <w:pPr>
        <w:spacing w:line="360" w:lineRule="auto"/>
        <w:jc w:val="left"/>
        <w:rPr>
          <w:rFonts w:asciiTheme="minorEastAsia" w:eastAsiaTheme="minorEastAsia" w:hAnsiTheme="minorEastAsia" w:cstheme="minorEastAsia"/>
          <w:kern w:val="0"/>
          <w:sz w:val="24"/>
          <w:szCs w:val="24"/>
        </w:rPr>
      </w:pPr>
      <w:hyperlink r:id="rId25" w:history="1">
        <w:r>
          <w:rPr>
            <w:rFonts w:asciiTheme="minorEastAsia" w:eastAsiaTheme="minorEastAsia" w:hAnsiTheme="minorEastAsia" w:cstheme="minorEastAsia" w:hint="eastAsia"/>
            <w:color w:val="0000FF"/>
            <w:kern w:val="0"/>
            <w:sz w:val="24"/>
            <w:szCs w:val="24"/>
            <w:u w:val="single"/>
          </w:rPr>
          <w:t>http://edu.qq.com/a/20140708/061952.htm</w:t>
        </w:r>
      </w:hyperlink>
      <w:r>
        <w:rPr>
          <w:rFonts w:asciiTheme="minorEastAsia" w:eastAsiaTheme="minorEastAsia" w:hAnsiTheme="minorEastAsia" w:cstheme="minorEastAsia" w:hint="eastAsia"/>
          <w:kern w:val="0"/>
          <w:sz w:val="24"/>
          <w:szCs w:val="24"/>
        </w:rPr>
        <w:t> </w:t>
      </w:r>
    </w:p>
    <w:p w:rsidR="004C5E73" w:rsidRDefault="003E49D7">
      <w:pPr>
        <w:spacing w:line="360" w:lineRule="auto"/>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 xml:space="preserve"> </w:t>
      </w:r>
    </w:p>
    <w:p w:rsidR="004C5E73" w:rsidRDefault="003E49D7">
      <w:pPr>
        <w:widowControl/>
        <w:spacing w:line="360" w:lineRule="auto"/>
        <w:jc w:val="left"/>
        <w:rPr>
          <w:rFonts w:asciiTheme="minorEastAsia" w:eastAsiaTheme="minorEastAsia" w:hAnsiTheme="minorEastAsia" w:cstheme="minorEastAsia"/>
          <w:b/>
          <w:bCs/>
          <w:kern w:val="0"/>
          <w:sz w:val="24"/>
          <w:szCs w:val="24"/>
          <w:shd w:val="clear" w:color="auto" w:fill="FFFFFF"/>
        </w:rPr>
      </w:pPr>
      <w:r>
        <w:rPr>
          <w:rFonts w:asciiTheme="minorEastAsia" w:eastAsiaTheme="minorEastAsia" w:hAnsiTheme="minorEastAsia" w:cstheme="minorEastAsia" w:hint="eastAsia"/>
          <w:b/>
          <w:bCs/>
          <w:kern w:val="0"/>
          <w:sz w:val="24"/>
          <w:szCs w:val="24"/>
          <w:shd w:val="clear" w:color="auto" w:fill="FFFFFF"/>
        </w:rPr>
        <w:lastRenderedPageBreak/>
        <w:t>五、万学海文考研连续九年在全国各大权威媒体与评估机构综合评选中，蝉联考研培训领域全部最高奖项</w:t>
      </w:r>
    </w:p>
    <w:p w:rsidR="004C5E73" w:rsidRDefault="003E49D7">
      <w:pPr>
        <w:widowControl/>
        <w:spacing w:line="360" w:lineRule="auto"/>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b/>
          <w:bCs/>
          <w:kern w:val="0"/>
          <w:sz w:val="24"/>
          <w:szCs w:val="24"/>
          <w:shd w:val="clear" w:color="auto" w:fill="FFFFFF"/>
        </w:rPr>
        <w:t>证据</w:t>
      </w:r>
      <w:r>
        <w:rPr>
          <w:rFonts w:asciiTheme="minorEastAsia" w:eastAsiaTheme="minorEastAsia" w:hAnsiTheme="minorEastAsia" w:cstheme="minorEastAsia" w:hint="eastAsia"/>
          <w:b/>
          <w:bCs/>
          <w:kern w:val="0"/>
          <w:sz w:val="24"/>
          <w:szCs w:val="24"/>
          <w:shd w:val="clear" w:color="auto" w:fill="FFFFFF"/>
        </w:rPr>
        <w:t>9</w:t>
      </w:r>
      <w:r>
        <w:rPr>
          <w:rFonts w:asciiTheme="minorEastAsia" w:eastAsiaTheme="minorEastAsia" w:hAnsiTheme="minorEastAsia" w:cstheme="minorEastAsia" w:hint="eastAsia"/>
          <w:b/>
          <w:bCs/>
          <w:kern w:val="0"/>
          <w:sz w:val="24"/>
          <w:szCs w:val="24"/>
          <w:shd w:val="clear" w:color="auto" w:fill="FFFFFF"/>
        </w:rPr>
        <w:t>：</w:t>
      </w:r>
      <w:hyperlink r:id="rId26" w:history="1">
        <w:r>
          <w:rPr>
            <w:rFonts w:asciiTheme="minorEastAsia" w:eastAsiaTheme="minorEastAsia" w:hAnsiTheme="minorEastAsia" w:cstheme="minorEastAsia" w:hint="eastAsia"/>
            <w:color w:val="0000FF"/>
            <w:kern w:val="0"/>
            <w:sz w:val="24"/>
            <w:szCs w:val="24"/>
            <w:u w:val="single"/>
          </w:rPr>
          <w:t>http://kaoyan.wanxue.cn/zt/hhwx/</w:t>
        </w:r>
      </w:hyperlink>
    </w:p>
    <w:p w:rsidR="004C5E73" w:rsidRDefault="003E49D7">
      <w:pPr>
        <w:widowControl/>
        <w:spacing w:line="360" w:lineRule="auto"/>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 </w:t>
      </w:r>
    </w:p>
    <w:p w:rsidR="004C5E73" w:rsidRDefault="003E49D7">
      <w:pPr>
        <w:widowControl/>
        <w:spacing w:line="360" w:lineRule="auto"/>
        <w:jc w:val="left"/>
        <w:rPr>
          <w:rFonts w:asciiTheme="minorEastAsia" w:eastAsiaTheme="minorEastAsia" w:hAnsiTheme="minorEastAsia" w:cstheme="minorEastAsia"/>
          <w:b/>
          <w:bCs/>
          <w:kern w:val="0"/>
          <w:sz w:val="24"/>
          <w:szCs w:val="24"/>
        </w:rPr>
      </w:pPr>
      <w:r>
        <w:rPr>
          <w:rFonts w:asciiTheme="minorEastAsia" w:eastAsiaTheme="minorEastAsia" w:hAnsiTheme="minorEastAsia" w:cstheme="minorEastAsia" w:hint="eastAsia"/>
          <w:b/>
          <w:bCs/>
          <w:kern w:val="0"/>
          <w:sz w:val="24"/>
          <w:szCs w:val="24"/>
          <w:shd w:val="clear" w:color="auto" w:fill="FFFFFF"/>
        </w:rPr>
        <w:t>六、万学海文考研是全国唯一被清华大学与人民大学，两大代表自然科学与社会科学的最高学术水平的顶级高校写入教科书和高度认可的中国考研辅导机构。</w:t>
      </w:r>
    </w:p>
    <w:p w:rsidR="004C5E73" w:rsidRDefault="003E49D7">
      <w:pPr>
        <w:widowControl/>
        <w:spacing w:line="360" w:lineRule="auto"/>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b/>
          <w:bCs/>
          <w:kern w:val="0"/>
          <w:sz w:val="24"/>
          <w:szCs w:val="24"/>
        </w:rPr>
        <w:t>证据</w:t>
      </w:r>
      <w:r>
        <w:rPr>
          <w:rFonts w:asciiTheme="minorEastAsia" w:eastAsiaTheme="minorEastAsia" w:hAnsiTheme="minorEastAsia" w:cstheme="minorEastAsia" w:hint="eastAsia"/>
          <w:b/>
          <w:bCs/>
          <w:kern w:val="0"/>
          <w:sz w:val="24"/>
          <w:szCs w:val="24"/>
        </w:rPr>
        <w:t>10</w:t>
      </w:r>
      <w:r>
        <w:rPr>
          <w:rFonts w:asciiTheme="minorEastAsia" w:eastAsiaTheme="minorEastAsia" w:hAnsiTheme="minorEastAsia" w:cstheme="minorEastAsia" w:hint="eastAsia"/>
          <w:b/>
          <w:bCs/>
          <w:kern w:val="0"/>
          <w:sz w:val="24"/>
          <w:szCs w:val="24"/>
        </w:rPr>
        <w:t>：</w:t>
      </w:r>
      <w:hyperlink r:id="rId27" w:history="1">
        <w:r>
          <w:rPr>
            <w:rFonts w:asciiTheme="minorEastAsia" w:eastAsiaTheme="minorEastAsia" w:hAnsiTheme="minorEastAsia" w:cstheme="minorEastAsia" w:hint="eastAsia"/>
            <w:color w:val="0000FF"/>
            <w:kern w:val="0"/>
            <w:sz w:val="24"/>
            <w:szCs w:val="24"/>
            <w:u w:val="single"/>
          </w:rPr>
          <w:t>http://www.wanxue.cn/jianjie.html</w:t>
        </w:r>
      </w:hyperlink>
    </w:p>
    <w:p w:rsidR="004C5E73" w:rsidRDefault="004C5E73">
      <w:pPr>
        <w:spacing w:line="360" w:lineRule="auto"/>
        <w:jc w:val="left"/>
        <w:rPr>
          <w:rFonts w:asciiTheme="minorEastAsia" w:eastAsiaTheme="minorEastAsia" w:hAnsiTheme="minorEastAsia" w:cstheme="minorEastAsia"/>
          <w:b/>
          <w:color w:val="000000"/>
          <w:sz w:val="24"/>
          <w:szCs w:val="24"/>
        </w:rPr>
      </w:pPr>
    </w:p>
    <w:p w:rsidR="004C5E73" w:rsidRDefault="003E49D7">
      <w:pPr>
        <w:jc w:val="left"/>
        <w:rPr>
          <w:rFonts w:asciiTheme="minorEastAsia" w:eastAsiaTheme="minorEastAsia" w:hAnsiTheme="minorEastAsia" w:cstheme="minorEastAsia"/>
          <w:b/>
          <w:color w:val="000000"/>
          <w:sz w:val="24"/>
          <w:szCs w:val="24"/>
        </w:rPr>
      </w:pPr>
      <w:r>
        <w:rPr>
          <w:rFonts w:asciiTheme="minorEastAsia" w:eastAsiaTheme="minorEastAsia" w:hAnsiTheme="minorEastAsia" w:cstheme="minorEastAsia" w:hint="eastAsia"/>
          <w:b/>
          <w:color w:val="000000"/>
          <w:sz w:val="24"/>
          <w:szCs w:val="24"/>
        </w:rPr>
        <w:t>五：万学海文名师团队</w:t>
      </w:r>
    </w:p>
    <w:p w:rsidR="004C5E73" w:rsidRDefault="003E49D7">
      <w:pPr>
        <w:jc w:val="left"/>
        <w:rPr>
          <w:rFonts w:asciiTheme="minorEastAsia" w:eastAsiaTheme="minorEastAsia" w:hAnsiTheme="minorEastAsia" w:cstheme="minorEastAsia"/>
          <w:color w:val="282828"/>
          <w:sz w:val="24"/>
          <w:szCs w:val="24"/>
        </w:rPr>
      </w:pPr>
      <w:r>
        <w:rPr>
          <w:rFonts w:asciiTheme="minorEastAsia" w:eastAsiaTheme="minorEastAsia" w:hAnsiTheme="minorEastAsia" w:cstheme="minorEastAsia" w:hint="eastAsia"/>
          <w:noProof/>
          <w:color w:val="282828"/>
          <w:sz w:val="24"/>
          <w:szCs w:val="24"/>
        </w:rPr>
        <w:drawing>
          <wp:inline distT="0" distB="0" distL="114300" distR="114300">
            <wp:extent cx="5273040" cy="2615565"/>
            <wp:effectExtent l="0" t="0" r="3810" b="13335"/>
            <wp:docPr id="1" name="图片 1" descr="政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政治"/>
                    <pic:cNvPicPr>
                      <a:picLocks noChangeAspect="1"/>
                    </pic:cNvPicPr>
                  </pic:nvPicPr>
                  <pic:blipFill>
                    <a:blip r:embed="rId28"/>
                    <a:stretch>
                      <a:fillRect/>
                    </a:stretch>
                  </pic:blipFill>
                  <pic:spPr>
                    <a:xfrm>
                      <a:off x="0" y="0"/>
                      <a:ext cx="5273040" cy="2615565"/>
                    </a:xfrm>
                    <a:prstGeom prst="rect">
                      <a:avLst/>
                    </a:prstGeom>
                  </pic:spPr>
                </pic:pic>
              </a:graphicData>
            </a:graphic>
          </wp:inline>
        </w:drawing>
      </w:r>
      <w:r>
        <w:rPr>
          <w:rFonts w:asciiTheme="minorEastAsia" w:eastAsiaTheme="minorEastAsia" w:hAnsiTheme="minorEastAsia" w:cstheme="minorEastAsia" w:hint="eastAsia"/>
          <w:noProof/>
          <w:color w:val="282828"/>
          <w:sz w:val="24"/>
          <w:szCs w:val="24"/>
        </w:rPr>
        <w:drawing>
          <wp:inline distT="0" distB="0" distL="114300" distR="114300">
            <wp:extent cx="5269865" cy="3153410"/>
            <wp:effectExtent l="0" t="0" r="6985" b="8890"/>
            <wp:docPr id="2" name="图片 2" descr="英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英语"/>
                    <pic:cNvPicPr>
                      <a:picLocks noChangeAspect="1"/>
                    </pic:cNvPicPr>
                  </pic:nvPicPr>
                  <pic:blipFill>
                    <a:blip r:embed="rId29"/>
                    <a:stretch>
                      <a:fillRect/>
                    </a:stretch>
                  </pic:blipFill>
                  <pic:spPr>
                    <a:xfrm>
                      <a:off x="0" y="0"/>
                      <a:ext cx="5269865" cy="3153410"/>
                    </a:xfrm>
                    <a:prstGeom prst="rect">
                      <a:avLst/>
                    </a:prstGeom>
                  </pic:spPr>
                </pic:pic>
              </a:graphicData>
            </a:graphic>
          </wp:inline>
        </w:drawing>
      </w:r>
      <w:r>
        <w:rPr>
          <w:rFonts w:asciiTheme="minorEastAsia" w:eastAsiaTheme="minorEastAsia" w:hAnsiTheme="minorEastAsia" w:cstheme="minorEastAsia" w:hint="eastAsia"/>
          <w:noProof/>
          <w:color w:val="282828"/>
          <w:sz w:val="24"/>
          <w:szCs w:val="24"/>
        </w:rPr>
        <w:lastRenderedPageBreak/>
        <w:drawing>
          <wp:inline distT="0" distB="0" distL="114300" distR="114300">
            <wp:extent cx="5822315" cy="2526030"/>
            <wp:effectExtent l="0" t="0" r="6985" b="7620"/>
            <wp:docPr id="3" name="图片 3" descr="数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数学"/>
                    <pic:cNvPicPr>
                      <a:picLocks noChangeAspect="1"/>
                    </pic:cNvPicPr>
                  </pic:nvPicPr>
                  <pic:blipFill>
                    <a:blip r:embed="rId30"/>
                    <a:stretch>
                      <a:fillRect/>
                    </a:stretch>
                  </pic:blipFill>
                  <pic:spPr>
                    <a:xfrm>
                      <a:off x="0" y="0"/>
                      <a:ext cx="5822315" cy="2526030"/>
                    </a:xfrm>
                    <a:prstGeom prst="rect">
                      <a:avLst/>
                    </a:prstGeom>
                  </pic:spPr>
                </pic:pic>
              </a:graphicData>
            </a:graphic>
          </wp:inline>
        </w:drawing>
      </w:r>
    </w:p>
    <w:p w:rsidR="004C5E73" w:rsidRDefault="003E49D7">
      <w:pPr>
        <w:jc w:val="left"/>
        <w:rPr>
          <w:rFonts w:asciiTheme="minorEastAsia" w:eastAsiaTheme="minorEastAsia" w:hAnsiTheme="minorEastAsia" w:cstheme="minorEastAsia"/>
          <w:b/>
          <w:bCs/>
          <w:color w:val="282828"/>
          <w:sz w:val="24"/>
          <w:szCs w:val="24"/>
        </w:rPr>
      </w:pPr>
      <w:r>
        <w:rPr>
          <w:rFonts w:asciiTheme="minorEastAsia" w:eastAsiaTheme="minorEastAsia" w:hAnsiTheme="minorEastAsia" w:cstheme="minorEastAsia" w:hint="eastAsia"/>
          <w:b/>
          <w:bCs/>
          <w:color w:val="282828"/>
          <w:sz w:val="24"/>
          <w:szCs w:val="24"/>
        </w:rPr>
        <w:t>六：万学海文常规课程简介（英语</w:t>
      </w:r>
      <w:r>
        <w:rPr>
          <w:rFonts w:asciiTheme="minorEastAsia" w:eastAsiaTheme="minorEastAsia" w:hAnsiTheme="minorEastAsia" w:cstheme="minorEastAsia" w:hint="eastAsia"/>
          <w:b/>
          <w:bCs/>
          <w:color w:val="282828"/>
          <w:sz w:val="24"/>
          <w:szCs w:val="24"/>
        </w:rPr>
        <w:t>+</w:t>
      </w:r>
      <w:r>
        <w:rPr>
          <w:rFonts w:asciiTheme="minorEastAsia" w:eastAsiaTheme="minorEastAsia" w:hAnsiTheme="minorEastAsia" w:cstheme="minorEastAsia" w:hint="eastAsia"/>
          <w:b/>
          <w:bCs/>
          <w:color w:val="282828"/>
          <w:sz w:val="24"/>
          <w:szCs w:val="24"/>
        </w:rPr>
        <w:t>政治</w:t>
      </w:r>
      <w:r>
        <w:rPr>
          <w:rFonts w:asciiTheme="minorEastAsia" w:eastAsiaTheme="minorEastAsia" w:hAnsiTheme="minorEastAsia" w:cstheme="minorEastAsia" w:hint="eastAsia"/>
          <w:b/>
          <w:bCs/>
          <w:color w:val="282828"/>
          <w:sz w:val="24"/>
          <w:szCs w:val="24"/>
        </w:rPr>
        <w:t>+</w:t>
      </w:r>
      <w:r>
        <w:rPr>
          <w:rFonts w:asciiTheme="minorEastAsia" w:eastAsiaTheme="minorEastAsia" w:hAnsiTheme="minorEastAsia" w:cstheme="minorEastAsia" w:hint="eastAsia"/>
          <w:b/>
          <w:bCs/>
          <w:color w:val="282828"/>
          <w:sz w:val="24"/>
          <w:szCs w:val="24"/>
        </w:rPr>
        <w:t>数学</w:t>
      </w:r>
      <w:r>
        <w:rPr>
          <w:rFonts w:asciiTheme="minorEastAsia" w:eastAsiaTheme="minorEastAsia" w:hAnsiTheme="minorEastAsia" w:cstheme="minorEastAsia" w:hint="eastAsia"/>
          <w:b/>
          <w:bCs/>
          <w:color w:val="282828"/>
          <w:sz w:val="24"/>
          <w:szCs w:val="24"/>
        </w:rPr>
        <w:t>）</w:t>
      </w:r>
    </w:p>
    <w:p w:rsidR="004C5E73" w:rsidRDefault="004C5E73">
      <w:pPr>
        <w:jc w:val="left"/>
        <w:rPr>
          <w:rFonts w:asciiTheme="minorEastAsia" w:eastAsiaTheme="minorEastAsia" w:hAnsiTheme="minorEastAsia" w:cstheme="minorEastAsia"/>
          <w:b/>
          <w:bCs/>
          <w:color w:val="282828"/>
          <w:sz w:val="24"/>
          <w:szCs w:val="24"/>
        </w:rPr>
      </w:pPr>
    </w:p>
    <w:p w:rsidR="004C5E73" w:rsidRDefault="003E49D7">
      <w:pPr>
        <w:jc w:val="left"/>
        <w:rPr>
          <w:rFonts w:asciiTheme="minorEastAsia" w:eastAsiaTheme="minorEastAsia" w:hAnsiTheme="minorEastAsia" w:cstheme="minorEastAsia"/>
          <w:b/>
          <w:bCs/>
          <w:color w:val="282828"/>
          <w:sz w:val="24"/>
          <w:szCs w:val="24"/>
        </w:rPr>
      </w:pPr>
      <w:r>
        <w:rPr>
          <w:rFonts w:asciiTheme="minorEastAsia" w:eastAsiaTheme="minorEastAsia" w:hAnsiTheme="minorEastAsia" w:cstheme="minorEastAsia" w:hint="eastAsia"/>
          <w:b/>
          <w:bCs/>
          <w:color w:val="282828"/>
          <w:sz w:val="24"/>
          <w:szCs w:val="24"/>
        </w:rPr>
        <w:t>（</w:t>
      </w:r>
      <w:r>
        <w:rPr>
          <w:rFonts w:asciiTheme="minorEastAsia" w:eastAsiaTheme="minorEastAsia" w:hAnsiTheme="minorEastAsia" w:cstheme="minorEastAsia" w:hint="eastAsia"/>
          <w:b/>
          <w:bCs/>
          <w:color w:val="282828"/>
          <w:sz w:val="24"/>
          <w:szCs w:val="24"/>
        </w:rPr>
        <w:t>1</w:t>
      </w:r>
      <w:r>
        <w:rPr>
          <w:rFonts w:asciiTheme="minorEastAsia" w:eastAsiaTheme="minorEastAsia" w:hAnsiTheme="minorEastAsia" w:cstheme="minorEastAsia" w:hint="eastAsia"/>
          <w:b/>
          <w:bCs/>
          <w:color w:val="282828"/>
          <w:sz w:val="24"/>
          <w:szCs w:val="24"/>
        </w:rPr>
        <w:t>）课程安排</w:t>
      </w:r>
    </w:p>
    <w:p w:rsidR="004C5E73" w:rsidRDefault="003E49D7">
      <w:pPr>
        <w:jc w:val="left"/>
        <w:rPr>
          <w:rFonts w:asciiTheme="minorEastAsia" w:eastAsiaTheme="minorEastAsia" w:hAnsiTheme="minorEastAsia" w:cstheme="minorEastAsia"/>
          <w:b/>
          <w:bCs/>
          <w:color w:val="282828"/>
          <w:sz w:val="24"/>
          <w:szCs w:val="24"/>
        </w:rPr>
      </w:pPr>
      <w:r>
        <w:rPr>
          <w:rFonts w:asciiTheme="minorEastAsia" w:eastAsiaTheme="minorEastAsia" w:hAnsiTheme="minorEastAsia" w:cstheme="minorEastAsia" w:hint="eastAsia"/>
          <w:b/>
          <w:bCs/>
          <w:noProof/>
          <w:color w:val="282828"/>
          <w:sz w:val="24"/>
          <w:szCs w:val="24"/>
        </w:rPr>
        <w:drawing>
          <wp:inline distT="0" distB="0" distL="114300" distR="114300">
            <wp:extent cx="5925185" cy="3202940"/>
            <wp:effectExtent l="0" t="0" r="18415" b="16510"/>
            <wp:docPr id="7" name="图片 7" descr="英语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英语1"/>
                    <pic:cNvPicPr>
                      <a:picLocks noChangeAspect="1"/>
                    </pic:cNvPicPr>
                  </pic:nvPicPr>
                  <pic:blipFill>
                    <a:blip r:embed="rId31"/>
                    <a:stretch>
                      <a:fillRect/>
                    </a:stretch>
                  </pic:blipFill>
                  <pic:spPr>
                    <a:xfrm>
                      <a:off x="0" y="0"/>
                      <a:ext cx="5925185" cy="3202940"/>
                    </a:xfrm>
                    <a:prstGeom prst="rect">
                      <a:avLst/>
                    </a:prstGeom>
                  </pic:spPr>
                </pic:pic>
              </a:graphicData>
            </a:graphic>
          </wp:inline>
        </w:drawing>
      </w:r>
    </w:p>
    <w:p w:rsidR="004C5E73" w:rsidRDefault="003E49D7">
      <w:pPr>
        <w:jc w:val="left"/>
        <w:rPr>
          <w:rFonts w:asciiTheme="minorEastAsia" w:eastAsiaTheme="minorEastAsia" w:hAnsiTheme="minorEastAsia" w:cstheme="minorEastAsia"/>
          <w:b/>
          <w:bCs/>
          <w:color w:val="282828"/>
          <w:sz w:val="24"/>
          <w:szCs w:val="24"/>
        </w:rPr>
      </w:pPr>
      <w:r>
        <w:rPr>
          <w:rFonts w:asciiTheme="minorEastAsia" w:eastAsiaTheme="minorEastAsia" w:hAnsiTheme="minorEastAsia" w:cstheme="minorEastAsia" w:hint="eastAsia"/>
          <w:b/>
          <w:bCs/>
          <w:noProof/>
          <w:color w:val="282828"/>
          <w:sz w:val="24"/>
          <w:szCs w:val="24"/>
        </w:rPr>
        <w:lastRenderedPageBreak/>
        <w:drawing>
          <wp:inline distT="0" distB="0" distL="114300" distR="114300">
            <wp:extent cx="6024245" cy="3247390"/>
            <wp:effectExtent l="0" t="0" r="14605" b="10160"/>
            <wp:docPr id="4" name="图片 4" descr="政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政治1"/>
                    <pic:cNvPicPr>
                      <a:picLocks noChangeAspect="1"/>
                    </pic:cNvPicPr>
                  </pic:nvPicPr>
                  <pic:blipFill>
                    <a:blip r:embed="rId32"/>
                    <a:stretch>
                      <a:fillRect/>
                    </a:stretch>
                  </pic:blipFill>
                  <pic:spPr>
                    <a:xfrm>
                      <a:off x="0" y="0"/>
                      <a:ext cx="6024245" cy="3247390"/>
                    </a:xfrm>
                    <a:prstGeom prst="rect">
                      <a:avLst/>
                    </a:prstGeom>
                  </pic:spPr>
                </pic:pic>
              </a:graphicData>
            </a:graphic>
          </wp:inline>
        </w:drawing>
      </w:r>
    </w:p>
    <w:p w:rsidR="004C5E73" w:rsidRDefault="003E49D7">
      <w:pPr>
        <w:jc w:val="left"/>
        <w:rPr>
          <w:rFonts w:asciiTheme="minorEastAsia" w:eastAsiaTheme="minorEastAsia" w:hAnsiTheme="minorEastAsia" w:cstheme="minorEastAsia"/>
          <w:b/>
          <w:bCs/>
          <w:color w:val="282828"/>
          <w:sz w:val="24"/>
          <w:szCs w:val="24"/>
        </w:rPr>
      </w:pPr>
      <w:r>
        <w:rPr>
          <w:rFonts w:asciiTheme="minorEastAsia" w:eastAsiaTheme="minorEastAsia" w:hAnsiTheme="minorEastAsia" w:cstheme="minorEastAsia" w:hint="eastAsia"/>
          <w:b/>
          <w:bCs/>
          <w:noProof/>
          <w:color w:val="282828"/>
          <w:sz w:val="24"/>
          <w:szCs w:val="24"/>
        </w:rPr>
        <w:drawing>
          <wp:inline distT="0" distB="0" distL="114300" distR="114300">
            <wp:extent cx="6034405" cy="3045460"/>
            <wp:effectExtent l="0" t="0" r="4445" b="2540"/>
            <wp:docPr id="6" name="图片 6" descr="数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数学1"/>
                    <pic:cNvPicPr>
                      <a:picLocks noChangeAspect="1"/>
                    </pic:cNvPicPr>
                  </pic:nvPicPr>
                  <pic:blipFill>
                    <a:blip r:embed="rId33"/>
                    <a:stretch>
                      <a:fillRect/>
                    </a:stretch>
                  </pic:blipFill>
                  <pic:spPr>
                    <a:xfrm>
                      <a:off x="0" y="0"/>
                      <a:ext cx="6034405" cy="3045460"/>
                    </a:xfrm>
                    <a:prstGeom prst="rect">
                      <a:avLst/>
                    </a:prstGeom>
                  </pic:spPr>
                </pic:pic>
              </a:graphicData>
            </a:graphic>
          </wp:inline>
        </w:drawing>
      </w:r>
    </w:p>
    <w:p w:rsidR="004C5E73" w:rsidRDefault="004C5E73">
      <w:pPr>
        <w:jc w:val="left"/>
        <w:rPr>
          <w:rFonts w:asciiTheme="minorEastAsia" w:eastAsiaTheme="minorEastAsia" w:hAnsiTheme="minorEastAsia" w:cstheme="minorEastAsia"/>
          <w:b/>
          <w:bCs/>
          <w:color w:val="282828"/>
          <w:sz w:val="24"/>
          <w:szCs w:val="24"/>
        </w:rPr>
      </w:pPr>
    </w:p>
    <w:p w:rsidR="004C5E73" w:rsidRDefault="004C5E73">
      <w:pPr>
        <w:jc w:val="left"/>
        <w:rPr>
          <w:rFonts w:asciiTheme="minorEastAsia" w:eastAsiaTheme="minorEastAsia" w:hAnsiTheme="minorEastAsia" w:cstheme="minorEastAsia"/>
          <w:b/>
          <w:bCs/>
          <w:color w:val="282828"/>
          <w:sz w:val="24"/>
          <w:szCs w:val="24"/>
        </w:rPr>
      </w:pPr>
    </w:p>
    <w:p w:rsidR="004C5E73" w:rsidRDefault="004C5E73">
      <w:pPr>
        <w:jc w:val="left"/>
        <w:rPr>
          <w:rFonts w:asciiTheme="minorEastAsia" w:eastAsiaTheme="minorEastAsia" w:hAnsiTheme="minorEastAsia" w:cstheme="minorEastAsia"/>
          <w:b/>
          <w:bCs/>
          <w:color w:val="282828"/>
          <w:sz w:val="24"/>
          <w:szCs w:val="24"/>
        </w:rPr>
      </w:pPr>
    </w:p>
    <w:p w:rsidR="004C5E73" w:rsidRDefault="004C5E73">
      <w:pPr>
        <w:jc w:val="left"/>
        <w:rPr>
          <w:rFonts w:asciiTheme="minorEastAsia" w:eastAsiaTheme="minorEastAsia" w:hAnsiTheme="minorEastAsia" w:cstheme="minorEastAsia"/>
          <w:b/>
          <w:bCs/>
          <w:color w:val="282828"/>
          <w:sz w:val="24"/>
          <w:szCs w:val="24"/>
        </w:rPr>
      </w:pPr>
    </w:p>
    <w:p w:rsidR="004C5E73" w:rsidRDefault="004C5E73">
      <w:pPr>
        <w:jc w:val="left"/>
        <w:rPr>
          <w:rFonts w:asciiTheme="minorEastAsia" w:eastAsiaTheme="minorEastAsia" w:hAnsiTheme="minorEastAsia" w:cstheme="minorEastAsia"/>
          <w:b/>
          <w:bCs/>
          <w:color w:val="282828"/>
          <w:sz w:val="24"/>
          <w:szCs w:val="24"/>
        </w:rPr>
      </w:pPr>
    </w:p>
    <w:p w:rsidR="004C5E73" w:rsidRDefault="004C5E73">
      <w:pPr>
        <w:jc w:val="left"/>
        <w:rPr>
          <w:rFonts w:asciiTheme="minorEastAsia" w:eastAsiaTheme="minorEastAsia" w:hAnsiTheme="minorEastAsia" w:cstheme="minorEastAsia"/>
          <w:b/>
          <w:bCs/>
          <w:color w:val="282828"/>
          <w:sz w:val="24"/>
          <w:szCs w:val="24"/>
        </w:rPr>
      </w:pPr>
    </w:p>
    <w:p w:rsidR="004C5E73" w:rsidRDefault="004C5E73">
      <w:pPr>
        <w:jc w:val="left"/>
        <w:rPr>
          <w:rFonts w:asciiTheme="minorEastAsia" w:eastAsiaTheme="minorEastAsia" w:hAnsiTheme="minorEastAsia" w:cstheme="minorEastAsia"/>
          <w:b/>
          <w:bCs/>
          <w:color w:val="282828"/>
          <w:sz w:val="24"/>
          <w:szCs w:val="24"/>
        </w:rPr>
      </w:pPr>
    </w:p>
    <w:p w:rsidR="004C5E73" w:rsidRDefault="004C5E73">
      <w:pPr>
        <w:jc w:val="left"/>
        <w:rPr>
          <w:rFonts w:asciiTheme="minorEastAsia" w:eastAsiaTheme="minorEastAsia" w:hAnsiTheme="minorEastAsia" w:cstheme="minorEastAsia"/>
          <w:b/>
          <w:bCs/>
          <w:color w:val="282828"/>
          <w:sz w:val="24"/>
          <w:szCs w:val="24"/>
        </w:rPr>
      </w:pPr>
    </w:p>
    <w:p w:rsidR="004C5E73" w:rsidRDefault="004C5E73">
      <w:pPr>
        <w:jc w:val="left"/>
        <w:rPr>
          <w:rFonts w:asciiTheme="minorEastAsia" w:eastAsiaTheme="minorEastAsia" w:hAnsiTheme="minorEastAsia" w:cstheme="minorEastAsia"/>
          <w:b/>
          <w:bCs/>
          <w:color w:val="282828"/>
          <w:sz w:val="24"/>
          <w:szCs w:val="24"/>
        </w:rPr>
      </w:pPr>
    </w:p>
    <w:p w:rsidR="004C5E73" w:rsidRDefault="004C5E73">
      <w:pPr>
        <w:jc w:val="left"/>
        <w:rPr>
          <w:rFonts w:asciiTheme="minorEastAsia" w:eastAsiaTheme="minorEastAsia" w:hAnsiTheme="minorEastAsia" w:cstheme="minorEastAsia"/>
          <w:b/>
          <w:bCs/>
          <w:color w:val="282828"/>
          <w:sz w:val="24"/>
          <w:szCs w:val="24"/>
        </w:rPr>
      </w:pPr>
    </w:p>
    <w:p w:rsidR="004C5E73" w:rsidRDefault="004C5E73">
      <w:pPr>
        <w:jc w:val="left"/>
        <w:rPr>
          <w:rFonts w:asciiTheme="minorEastAsia" w:eastAsiaTheme="minorEastAsia" w:hAnsiTheme="minorEastAsia" w:cstheme="minorEastAsia"/>
          <w:b/>
          <w:bCs/>
          <w:color w:val="282828"/>
          <w:sz w:val="24"/>
          <w:szCs w:val="24"/>
        </w:rPr>
      </w:pPr>
    </w:p>
    <w:p w:rsidR="004C5E73" w:rsidRDefault="003E49D7">
      <w:pPr>
        <w:numPr>
          <w:ilvl w:val="0"/>
          <w:numId w:val="2"/>
        </w:numPr>
        <w:jc w:val="left"/>
        <w:rPr>
          <w:rFonts w:asciiTheme="minorEastAsia" w:eastAsiaTheme="minorEastAsia" w:hAnsiTheme="minorEastAsia" w:cstheme="minorEastAsia"/>
          <w:b/>
          <w:bCs/>
          <w:color w:val="282828"/>
          <w:sz w:val="24"/>
          <w:szCs w:val="24"/>
        </w:rPr>
      </w:pPr>
      <w:r>
        <w:rPr>
          <w:rFonts w:asciiTheme="minorEastAsia" w:eastAsiaTheme="minorEastAsia" w:hAnsiTheme="minorEastAsia" w:cstheme="minorEastAsia" w:hint="eastAsia"/>
          <w:b/>
          <w:bCs/>
          <w:color w:val="282828"/>
          <w:sz w:val="24"/>
          <w:szCs w:val="24"/>
        </w:rPr>
        <w:lastRenderedPageBreak/>
        <w:t>课程价格</w:t>
      </w:r>
    </w:p>
    <w:p w:rsidR="004C5E73" w:rsidRDefault="003E49D7">
      <w:pPr>
        <w:jc w:val="left"/>
        <w:rPr>
          <w:rFonts w:asciiTheme="minorEastAsia" w:eastAsiaTheme="minorEastAsia" w:hAnsiTheme="minorEastAsia" w:cstheme="minorEastAsia"/>
          <w:b/>
          <w:bCs/>
          <w:color w:val="282828"/>
          <w:sz w:val="24"/>
          <w:szCs w:val="24"/>
        </w:rPr>
      </w:pPr>
      <w:r>
        <w:rPr>
          <w:rFonts w:asciiTheme="minorEastAsia" w:eastAsiaTheme="minorEastAsia" w:hAnsiTheme="minorEastAsia" w:cstheme="minorEastAsia" w:hint="eastAsia"/>
          <w:b/>
          <w:bCs/>
          <w:noProof/>
          <w:color w:val="282828"/>
          <w:sz w:val="24"/>
          <w:szCs w:val="24"/>
        </w:rPr>
        <w:drawing>
          <wp:inline distT="0" distB="0" distL="114300" distR="114300">
            <wp:extent cx="5547360" cy="5365115"/>
            <wp:effectExtent l="0" t="0" r="15240" b="6985"/>
            <wp:docPr id="8" name="图片 8"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23"/>
                    <pic:cNvPicPr>
                      <a:picLocks noChangeAspect="1"/>
                    </pic:cNvPicPr>
                  </pic:nvPicPr>
                  <pic:blipFill>
                    <a:blip r:embed="rId34"/>
                    <a:stretch>
                      <a:fillRect/>
                    </a:stretch>
                  </pic:blipFill>
                  <pic:spPr>
                    <a:xfrm>
                      <a:off x="0" y="0"/>
                      <a:ext cx="5547360" cy="5365115"/>
                    </a:xfrm>
                    <a:prstGeom prst="rect">
                      <a:avLst/>
                    </a:prstGeom>
                  </pic:spPr>
                </pic:pic>
              </a:graphicData>
            </a:graphic>
          </wp:inline>
        </w:drawing>
      </w:r>
    </w:p>
    <w:p w:rsidR="004C5E73" w:rsidRDefault="003E49D7">
      <w:pPr>
        <w:numPr>
          <w:ilvl w:val="0"/>
          <w:numId w:val="2"/>
        </w:numPr>
        <w:jc w:val="left"/>
        <w:rPr>
          <w:rFonts w:asciiTheme="minorEastAsia" w:eastAsiaTheme="minorEastAsia" w:hAnsiTheme="minorEastAsia" w:cstheme="minorEastAsia"/>
          <w:b/>
          <w:bCs/>
          <w:color w:val="282828"/>
          <w:sz w:val="24"/>
          <w:szCs w:val="24"/>
        </w:rPr>
      </w:pPr>
      <w:r>
        <w:rPr>
          <w:rFonts w:asciiTheme="minorEastAsia" w:eastAsiaTheme="minorEastAsia" w:hAnsiTheme="minorEastAsia" w:cstheme="minorEastAsia" w:hint="eastAsia"/>
          <w:b/>
          <w:bCs/>
          <w:color w:val="282828"/>
          <w:sz w:val="24"/>
          <w:szCs w:val="24"/>
        </w:rPr>
        <w:t>配套书籍</w:t>
      </w:r>
    </w:p>
    <w:p w:rsidR="004C5E73" w:rsidRDefault="003E49D7">
      <w:pPr>
        <w:jc w:val="left"/>
        <w:rPr>
          <w:rFonts w:asciiTheme="minorEastAsia" w:eastAsiaTheme="minorEastAsia" w:hAnsiTheme="minorEastAsia" w:cstheme="minorEastAsia"/>
          <w:b/>
          <w:bCs/>
          <w:color w:val="282828"/>
          <w:sz w:val="24"/>
          <w:szCs w:val="24"/>
        </w:rPr>
      </w:pPr>
      <w:r>
        <w:rPr>
          <w:rFonts w:asciiTheme="minorEastAsia" w:eastAsiaTheme="minorEastAsia" w:hAnsiTheme="minorEastAsia" w:cstheme="minorEastAsia" w:hint="eastAsia"/>
          <w:b/>
          <w:bCs/>
          <w:noProof/>
          <w:color w:val="282828"/>
          <w:sz w:val="24"/>
          <w:szCs w:val="24"/>
        </w:rPr>
        <w:drawing>
          <wp:inline distT="0" distB="0" distL="114300" distR="114300">
            <wp:extent cx="5272405" cy="1682750"/>
            <wp:effectExtent l="0" t="0" r="4445" b="12700"/>
            <wp:docPr id="5" name="图片 5" descr="书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书籍"/>
                    <pic:cNvPicPr>
                      <a:picLocks noChangeAspect="1"/>
                    </pic:cNvPicPr>
                  </pic:nvPicPr>
                  <pic:blipFill>
                    <a:blip r:embed="rId35"/>
                    <a:stretch>
                      <a:fillRect/>
                    </a:stretch>
                  </pic:blipFill>
                  <pic:spPr>
                    <a:xfrm>
                      <a:off x="0" y="0"/>
                      <a:ext cx="5272405" cy="1682750"/>
                    </a:xfrm>
                    <a:prstGeom prst="rect">
                      <a:avLst/>
                    </a:prstGeom>
                  </pic:spPr>
                </pic:pic>
              </a:graphicData>
            </a:graphic>
          </wp:inline>
        </w:drawing>
      </w:r>
    </w:p>
    <w:p w:rsidR="004C5E73" w:rsidRDefault="004C5E73">
      <w:pPr>
        <w:jc w:val="left"/>
        <w:rPr>
          <w:rFonts w:asciiTheme="minorEastAsia" w:eastAsiaTheme="minorEastAsia" w:hAnsiTheme="minorEastAsia" w:cstheme="minorEastAsia"/>
          <w:b/>
          <w:bCs/>
          <w:color w:val="282828"/>
          <w:sz w:val="24"/>
          <w:szCs w:val="24"/>
        </w:rPr>
      </w:pPr>
    </w:p>
    <w:p w:rsidR="004C5E73" w:rsidRDefault="004C5E73">
      <w:pPr>
        <w:jc w:val="left"/>
        <w:rPr>
          <w:rFonts w:asciiTheme="minorEastAsia" w:eastAsiaTheme="minorEastAsia" w:hAnsiTheme="minorEastAsia" w:cstheme="minorEastAsia"/>
          <w:b/>
          <w:bCs/>
          <w:color w:val="282828"/>
          <w:sz w:val="24"/>
          <w:szCs w:val="24"/>
        </w:rPr>
      </w:pPr>
    </w:p>
    <w:p w:rsidR="004C5E73" w:rsidRDefault="004C5E73">
      <w:pPr>
        <w:jc w:val="left"/>
        <w:rPr>
          <w:rFonts w:asciiTheme="minorEastAsia" w:eastAsiaTheme="minorEastAsia" w:hAnsiTheme="minorEastAsia" w:cstheme="minorEastAsia"/>
          <w:b/>
          <w:bCs/>
          <w:color w:val="282828"/>
          <w:sz w:val="24"/>
          <w:szCs w:val="24"/>
        </w:rPr>
      </w:pPr>
    </w:p>
    <w:p w:rsidR="004C5E73" w:rsidRDefault="004C5E73">
      <w:pPr>
        <w:jc w:val="left"/>
        <w:rPr>
          <w:rFonts w:asciiTheme="minorEastAsia" w:eastAsiaTheme="minorEastAsia" w:hAnsiTheme="minorEastAsia" w:cstheme="minorEastAsia"/>
          <w:b/>
          <w:bCs/>
          <w:color w:val="282828"/>
          <w:sz w:val="24"/>
          <w:szCs w:val="24"/>
        </w:rPr>
      </w:pPr>
    </w:p>
    <w:p w:rsidR="004C5E73" w:rsidRDefault="004C5E73">
      <w:pPr>
        <w:jc w:val="left"/>
        <w:rPr>
          <w:rFonts w:asciiTheme="minorEastAsia" w:eastAsiaTheme="minorEastAsia" w:hAnsiTheme="minorEastAsia" w:cstheme="minorEastAsia"/>
          <w:b/>
          <w:bCs/>
          <w:color w:val="282828"/>
          <w:sz w:val="24"/>
          <w:szCs w:val="24"/>
        </w:rPr>
      </w:pPr>
    </w:p>
    <w:p w:rsidR="004C5E73" w:rsidRDefault="003E49D7">
      <w:pPr>
        <w:jc w:val="left"/>
        <w:rPr>
          <w:rFonts w:asciiTheme="minorEastAsia" w:eastAsiaTheme="minorEastAsia" w:hAnsiTheme="minorEastAsia" w:cstheme="minorEastAsia"/>
          <w:b/>
          <w:bCs/>
          <w:color w:val="282828"/>
          <w:sz w:val="24"/>
          <w:szCs w:val="24"/>
        </w:rPr>
      </w:pPr>
      <w:r>
        <w:rPr>
          <w:rFonts w:asciiTheme="minorEastAsia" w:eastAsiaTheme="minorEastAsia" w:hAnsiTheme="minorEastAsia" w:cstheme="minorEastAsia" w:hint="eastAsia"/>
          <w:b/>
          <w:bCs/>
          <w:color w:val="282828"/>
          <w:sz w:val="24"/>
          <w:szCs w:val="24"/>
        </w:rPr>
        <w:lastRenderedPageBreak/>
        <w:t>七：万学海文钻石卡课程简介</w:t>
      </w:r>
    </w:p>
    <w:p w:rsidR="004C5E73" w:rsidRDefault="003E49D7">
      <w:pPr>
        <w:jc w:val="left"/>
        <w:rPr>
          <w:rFonts w:asciiTheme="minorEastAsia" w:eastAsiaTheme="minorEastAsia" w:hAnsiTheme="minorEastAsia" w:cstheme="minorEastAsia"/>
          <w:b/>
          <w:bCs/>
          <w:color w:val="282828"/>
          <w:sz w:val="24"/>
          <w:szCs w:val="24"/>
        </w:rPr>
      </w:pPr>
      <w:r>
        <w:rPr>
          <w:rFonts w:asciiTheme="minorEastAsia" w:eastAsiaTheme="minorEastAsia" w:hAnsiTheme="minorEastAsia" w:cstheme="minorEastAsia" w:hint="eastAsia"/>
          <w:b/>
          <w:bCs/>
          <w:noProof/>
          <w:color w:val="282828"/>
          <w:sz w:val="24"/>
          <w:szCs w:val="24"/>
        </w:rPr>
        <w:drawing>
          <wp:inline distT="0" distB="0" distL="114300" distR="114300">
            <wp:extent cx="5605780" cy="7331710"/>
            <wp:effectExtent l="0" t="0" r="13970" b="2540"/>
            <wp:docPr id="9" name="图片 9" descr="钻石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钻石卡"/>
                    <pic:cNvPicPr>
                      <a:picLocks noChangeAspect="1"/>
                    </pic:cNvPicPr>
                  </pic:nvPicPr>
                  <pic:blipFill>
                    <a:blip r:embed="rId36"/>
                    <a:stretch>
                      <a:fillRect/>
                    </a:stretch>
                  </pic:blipFill>
                  <pic:spPr>
                    <a:xfrm>
                      <a:off x="0" y="0"/>
                      <a:ext cx="5605780" cy="7331710"/>
                    </a:xfrm>
                    <a:prstGeom prst="rect">
                      <a:avLst/>
                    </a:prstGeom>
                  </pic:spPr>
                </pic:pic>
              </a:graphicData>
            </a:graphic>
          </wp:inline>
        </w:drawing>
      </w:r>
    </w:p>
    <w:sectPr w:rsidR="004C5E73">
      <w:headerReference w:type="default" r:id="rId3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49D7" w:rsidRDefault="003E49D7">
      <w:r>
        <w:separator/>
      </w:r>
    </w:p>
  </w:endnote>
  <w:endnote w:type="continuationSeparator" w:id="0">
    <w:p w:rsidR="003E49D7" w:rsidRDefault="003E4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_GB2312">
    <w:altName w:val="Times New Roman"/>
    <w:charset w:val="00"/>
    <w:family w:val="auto"/>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49D7" w:rsidRDefault="003E49D7">
      <w:r>
        <w:separator/>
      </w:r>
    </w:p>
  </w:footnote>
  <w:footnote w:type="continuationSeparator" w:id="0">
    <w:p w:rsidR="003E49D7" w:rsidRDefault="003E49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5E73" w:rsidRDefault="004C5E73">
    <w:pPr>
      <w:pStyle w:val="a5"/>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1204E39"/>
    <w:multiLevelType w:val="singleLevel"/>
    <w:tmpl w:val="C1204E39"/>
    <w:lvl w:ilvl="0">
      <w:start w:val="2"/>
      <w:numFmt w:val="decimal"/>
      <w:suff w:val="nothing"/>
      <w:lvlText w:val="（%1）"/>
      <w:lvlJc w:val="left"/>
    </w:lvl>
  </w:abstractNum>
  <w:abstractNum w:abstractNumId="1" w15:restartNumberingAfterBreak="0">
    <w:nsid w:val="018ECCC9"/>
    <w:multiLevelType w:val="singleLevel"/>
    <w:tmpl w:val="018ECCC9"/>
    <w:lvl w:ilvl="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420"/>
  <w:drawingGridVerticalSpacing w:val="156"/>
  <w:noPunctuationKerning/>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351"/>
    <w:rsid w:val="001169AE"/>
    <w:rsid w:val="00117351"/>
    <w:rsid w:val="00141131"/>
    <w:rsid w:val="00143235"/>
    <w:rsid w:val="00150409"/>
    <w:rsid w:val="00161F40"/>
    <w:rsid w:val="00196C68"/>
    <w:rsid w:val="001E04AC"/>
    <w:rsid w:val="0024106D"/>
    <w:rsid w:val="00272099"/>
    <w:rsid w:val="00284C60"/>
    <w:rsid w:val="002D0086"/>
    <w:rsid w:val="0031634F"/>
    <w:rsid w:val="00385146"/>
    <w:rsid w:val="00385819"/>
    <w:rsid w:val="003957CD"/>
    <w:rsid w:val="003E4473"/>
    <w:rsid w:val="003E49D7"/>
    <w:rsid w:val="003E6BD1"/>
    <w:rsid w:val="00427E93"/>
    <w:rsid w:val="004431FF"/>
    <w:rsid w:val="004C5E73"/>
    <w:rsid w:val="00536777"/>
    <w:rsid w:val="005D0747"/>
    <w:rsid w:val="005D6C99"/>
    <w:rsid w:val="00635B7C"/>
    <w:rsid w:val="006A0811"/>
    <w:rsid w:val="006B62EA"/>
    <w:rsid w:val="006C513F"/>
    <w:rsid w:val="006E77D9"/>
    <w:rsid w:val="006F3D98"/>
    <w:rsid w:val="006F4DF2"/>
    <w:rsid w:val="00710E71"/>
    <w:rsid w:val="00713892"/>
    <w:rsid w:val="00722A0C"/>
    <w:rsid w:val="00753F4E"/>
    <w:rsid w:val="007A0B9C"/>
    <w:rsid w:val="007B1C54"/>
    <w:rsid w:val="007F55B1"/>
    <w:rsid w:val="008115B5"/>
    <w:rsid w:val="008364E3"/>
    <w:rsid w:val="008B0B18"/>
    <w:rsid w:val="008E09E2"/>
    <w:rsid w:val="00914996"/>
    <w:rsid w:val="0091685A"/>
    <w:rsid w:val="00921C7B"/>
    <w:rsid w:val="009509C2"/>
    <w:rsid w:val="00951DB7"/>
    <w:rsid w:val="00986A30"/>
    <w:rsid w:val="009D0024"/>
    <w:rsid w:val="009E2831"/>
    <w:rsid w:val="00A21B99"/>
    <w:rsid w:val="00A23CCC"/>
    <w:rsid w:val="00A66A8D"/>
    <w:rsid w:val="00A83E75"/>
    <w:rsid w:val="00AC7215"/>
    <w:rsid w:val="00B04F68"/>
    <w:rsid w:val="00B31D89"/>
    <w:rsid w:val="00B91F9B"/>
    <w:rsid w:val="00BA09B3"/>
    <w:rsid w:val="00BA55CE"/>
    <w:rsid w:val="00BC18CE"/>
    <w:rsid w:val="00BC3531"/>
    <w:rsid w:val="00BE317A"/>
    <w:rsid w:val="00C42BAE"/>
    <w:rsid w:val="00C55FA8"/>
    <w:rsid w:val="00C927E4"/>
    <w:rsid w:val="00D03F30"/>
    <w:rsid w:val="00DF3D09"/>
    <w:rsid w:val="00E16498"/>
    <w:rsid w:val="00E734E8"/>
    <w:rsid w:val="00E80FD3"/>
    <w:rsid w:val="00EA7633"/>
    <w:rsid w:val="00EB35F0"/>
    <w:rsid w:val="00EB431E"/>
    <w:rsid w:val="00EC59AE"/>
    <w:rsid w:val="00EF7FA2"/>
    <w:rsid w:val="00F2509C"/>
    <w:rsid w:val="00F260A7"/>
    <w:rsid w:val="00F335BC"/>
    <w:rsid w:val="00FD4F59"/>
    <w:rsid w:val="01C523CC"/>
    <w:rsid w:val="093D4ED0"/>
    <w:rsid w:val="0BE4573B"/>
    <w:rsid w:val="0CEB5262"/>
    <w:rsid w:val="0D7C70E9"/>
    <w:rsid w:val="0F5D259F"/>
    <w:rsid w:val="138B5CB0"/>
    <w:rsid w:val="17AF0E15"/>
    <w:rsid w:val="188C7326"/>
    <w:rsid w:val="19436341"/>
    <w:rsid w:val="1BE519F3"/>
    <w:rsid w:val="1CAC7DDF"/>
    <w:rsid w:val="1DF63D78"/>
    <w:rsid w:val="277B6DB5"/>
    <w:rsid w:val="27E73010"/>
    <w:rsid w:val="288B3905"/>
    <w:rsid w:val="28CA7D83"/>
    <w:rsid w:val="2CC52889"/>
    <w:rsid w:val="31C76594"/>
    <w:rsid w:val="391B5B52"/>
    <w:rsid w:val="444E637A"/>
    <w:rsid w:val="47B81BE1"/>
    <w:rsid w:val="496C3229"/>
    <w:rsid w:val="518C19FF"/>
    <w:rsid w:val="52B77C21"/>
    <w:rsid w:val="56AD0385"/>
    <w:rsid w:val="646942E3"/>
    <w:rsid w:val="64984247"/>
    <w:rsid w:val="64ED0B5D"/>
    <w:rsid w:val="6AD14DBD"/>
    <w:rsid w:val="74134EFD"/>
    <w:rsid w:val="7582339B"/>
    <w:rsid w:val="793424CF"/>
    <w:rsid w:val="79F079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75E279"/>
  <w15:docId w15:val="{2C19AB5A-FDC1-4733-8CAA-5FB2EE118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4153"/>
        <w:tab w:val="right" w:pos="8306"/>
      </w:tabs>
      <w:snapToGrid w:val="0"/>
      <w:jc w:val="left"/>
    </w:pPr>
    <w:rPr>
      <w:sz w:val="18"/>
      <w:szCs w:val="18"/>
    </w:rPr>
  </w:style>
  <w:style w:type="paragraph" w:styleId="a5">
    <w:name w:val="header"/>
    <w:basedOn w:val="a"/>
    <w:link w:val="a6"/>
    <w:uiPriority w:val="99"/>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qFormat/>
    <w:pPr>
      <w:widowControl/>
      <w:jc w:val="left"/>
    </w:pPr>
    <w:rPr>
      <w:rFonts w:ascii="宋体" w:hAnsi="宋体" w:cs="宋体"/>
      <w:kern w:val="0"/>
      <w:sz w:val="24"/>
      <w:szCs w:val="24"/>
    </w:rPr>
  </w:style>
  <w:style w:type="character" w:styleId="a8">
    <w:name w:val="Strong"/>
    <w:basedOn w:val="a0"/>
    <w:qFormat/>
    <w:locked/>
    <w:rPr>
      <w:b/>
      <w:bCs/>
    </w:rPr>
  </w:style>
  <w:style w:type="table" w:styleId="a9">
    <w:name w:val="Table Grid"/>
    <w:basedOn w:val="a1"/>
    <w:qFormat/>
    <w:lock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页脚 字符"/>
    <w:basedOn w:val="a0"/>
    <w:link w:val="a3"/>
    <w:uiPriority w:val="99"/>
    <w:qFormat/>
    <w:locked/>
    <w:rPr>
      <w:rFonts w:cs="Times New Roman"/>
      <w:sz w:val="18"/>
      <w:szCs w:val="18"/>
    </w:rPr>
  </w:style>
  <w:style w:type="character" w:customStyle="1" w:styleId="a6">
    <w:name w:val="页眉 字符"/>
    <w:basedOn w:val="a0"/>
    <w:link w:val="a5"/>
    <w:uiPriority w:val="99"/>
    <w:qFormat/>
    <w:locked/>
    <w:rPr>
      <w:rFonts w:cs="Times New Roman"/>
      <w:sz w:val="18"/>
      <w:szCs w:val="18"/>
    </w:rPr>
  </w:style>
  <w:style w:type="character" w:customStyle="1" w:styleId="font01">
    <w:name w:val="font01"/>
    <w:qFormat/>
    <w:rPr>
      <w:rFonts w:ascii="Times New Roman" w:hAnsi="Times New Roman" w:cs="Times New Roman"/>
      <w:color w:val="000000"/>
      <w:sz w:val="22"/>
      <w:szCs w:val="22"/>
      <w:u w:val="none"/>
    </w:rPr>
  </w:style>
  <w:style w:type="character" w:customStyle="1" w:styleId="font11">
    <w:name w:val="font11"/>
    <w:basedOn w:val="a0"/>
    <w:rPr>
      <w:rFonts w:ascii="宋体" w:eastAsia="宋体" w:hAnsi="宋体" w:cs="宋体" w:hint="eastAsia"/>
      <w:b/>
      <w:color w:val="000000"/>
      <w:sz w:val="36"/>
      <w:szCs w:val="36"/>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view.inews.qq.com/a/2016040502518100?from=singlemessage&amp;isappinstalled=0" TargetMode="External"/><Relationship Id="rId13" Type="http://schemas.openxmlformats.org/officeDocument/2006/relationships/hyperlink" Target="http://edu.qq.com/a/20141229/012841.htm" TargetMode="External"/><Relationship Id="rId18" Type="http://schemas.openxmlformats.org/officeDocument/2006/relationships/hyperlink" Target="http://paper.ce.cn/jjrb/html/2009-01/14/content_49084.htm" TargetMode="External"/><Relationship Id="rId26" Type="http://schemas.openxmlformats.org/officeDocument/2006/relationships/hyperlink" Target="http://kaoyan.wanxue.cn/zt/hhwx/"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xw.qq.com/edu/20161115043440/EDU2016111504344000?from=groupmessage&amp;isappinstalled=0" TargetMode="External"/><Relationship Id="rId34"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bjcb.morningpost.com.cn/html/2014-12/30/content_327311.htm" TargetMode="External"/><Relationship Id="rId17" Type="http://schemas.openxmlformats.org/officeDocument/2006/relationships/hyperlink" Target="http://www.gmw.cn/01gmrb/2009-01/19/content_879721.htm" TargetMode="External"/><Relationship Id="rId25" Type="http://schemas.openxmlformats.org/officeDocument/2006/relationships/hyperlink" Target="http://edu.qq.com/a/20140708/061952.htm" TargetMode="External"/><Relationship Id="rId33" Type="http://schemas.openxmlformats.org/officeDocument/2006/relationships/image" Target="media/image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du.people.com.cn/GB/79457/8655230.html" TargetMode="External"/><Relationship Id="rId20" Type="http://schemas.openxmlformats.org/officeDocument/2006/relationships/hyperlink" Target="http://register.fudan.edu.cn/p/publish/show.html?queryType=set&amp;searchName=paidInfo.search&amp;projectId=38928&amp;from=timeline&amp;isappinstalled=0"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inance.qq.com/a/20140106/000203.htm" TargetMode="External"/><Relationship Id="rId24" Type="http://schemas.openxmlformats.org/officeDocument/2006/relationships/hyperlink" Target="http://edu.ifeng.com/peixun/detail_2011_02/22/4789366_0.shtml" TargetMode="External"/><Relationship Id="rId32" Type="http://schemas.openxmlformats.org/officeDocument/2006/relationships/image" Target="media/image5.jpe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news.xinhuanet.com/local/2017-01/19/c_129452784.htm" TargetMode="External"/><Relationship Id="rId23" Type="http://schemas.openxmlformats.org/officeDocument/2006/relationships/hyperlink" Target="http://www.x-lab.tsinghua.edu.cn/activity/ztshow/174.html?from=singlemessage&amp;isappinstalled=0" TargetMode="External"/><Relationship Id="rId28" Type="http://schemas.openxmlformats.org/officeDocument/2006/relationships/image" Target="media/image1.png"/><Relationship Id="rId36" Type="http://schemas.openxmlformats.org/officeDocument/2006/relationships/image" Target="media/image9.jpeg"/><Relationship Id="rId10" Type="http://schemas.openxmlformats.org/officeDocument/2006/relationships/hyperlink" Target="http://kaoyan.wanxue.cn/yxxy/" TargetMode="External"/><Relationship Id="rId19" Type="http://schemas.openxmlformats.org/officeDocument/2006/relationships/hyperlink" Target="http://edu.people.com.cn/n1/2017/0601/c1053-29312229.html?from=singlemessage&amp;isappinstalled=0" TargetMode="External"/><Relationship Id="rId31"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edu.qq.com/a/20140909/045028.htm" TargetMode="External"/><Relationship Id="rId14" Type="http://schemas.openxmlformats.org/officeDocument/2006/relationships/hyperlink" Target="http://epaper.jwb.com.cn/bhzb/html/2015-12/29/content_11_5.htm" TargetMode="External"/><Relationship Id="rId22" Type="http://schemas.openxmlformats.org/officeDocument/2006/relationships/hyperlink" Target="http://tuanwei.scu.edu.cn/index.php/main/web/news-group/detail/i/12768?from=singlemessage&amp;isappinstalled=0" TargetMode="External"/><Relationship Id="rId27" Type="http://schemas.openxmlformats.org/officeDocument/2006/relationships/hyperlink" Target="http://www.wanxue.cn/jianjie.html" TargetMode="External"/><Relationship Id="rId30" Type="http://schemas.openxmlformats.org/officeDocument/2006/relationships/image" Target="media/image3.png"/><Relationship Id="rId35"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726</Words>
  <Characters>4144</Characters>
  <Application>Microsoft Office Word</Application>
  <DocSecurity>0</DocSecurity>
  <Lines>34</Lines>
  <Paragraphs>9</Paragraphs>
  <ScaleCrop>false</ScaleCrop>
  <Company>镇江海天培训学校</Company>
  <LinksUpToDate>false</LinksUpToDate>
  <CharactersWithSpaces>4861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海天教育</dc:creator>
  <cp:lastModifiedBy>王强龙</cp:lastModifiedBy>
  <cp:revision>31</cp:revision>
  <dcterms:created xsi:type="dcterms:W3CDTF">2016-05-29T10:51:00Z</dcterms:created>
  <dcterms:modified xsi:type="dcterms:W3CDTF">2018-06-05T08:03:00Z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